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29" w:rsidRDefault="00B96429" w:rsidP="00B96429">
      <w:pPr>
        <w:shd w:val="clear" w:color="auto" w:fill="FFFFFF"/>
        <w:spacing w:after="0" w:line="240" w:lineRule="auto"/>
        <w:rPr>
          <w:rFonts w:ascii="Calibri" w:eastAsia="Times New Roman" w:hAnsi="Calibri" w:cs="Calibri"/>
          <w:b/>
          <w:bCs/>
          <w:color w:val="000000"/>
          <w:sz w:val="24"/>
          <w:szCs w:val="24"/>
        </w:rPr>
      </w:pPr>
      <w:bookmarkStart w:id="0" w:name="_GoBack"/>
      <w:bookmarkEnd w:id="0"/>
      <w:r w:rsidRPr="00B96429">
        <w:rPr>
          <w:rFonts w:ascii="Calibri" w:eastAsia="Times New Roman" w:hAnsi="Calibri" w:cs="Calibri"/>
          <w:color w:val="000000"/>
          <w:sz w:val="24"/>
          <w:szCs w:val="24"/>
        </w:rPr>
        <w:t>​</w:t>
      </w:r>
      <w:r w:rsidRPr="00B96429">
        <w:rPr>
          <w:rFonts w:ascii="Calibri" w:eastAsia="Times New Roman" w:hAnsi="Calibri" w:cs="Calibri"/>
          <w:b/>
          <w:bCs/>
          <w:color w:val="000000"/>
          <w:sz w:val="24"/>
          <w:szCs w:val="24"/>
        </w:rPr>
        <w:t>Financial/Other Resources:</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t>1. Dial 211 or visit</w:t>
      </w:r>
      <w:r w:rsidRPr="00B96429">
        <w:rPr>
          <w:rFonts w:ascii="Calibri" w:eastAsia="Times New Roman" w:hAnsi="Calibri" w:cs="Calibri"/>
          <w:color w:val="1155CC"/>
        </w:rPr>
        <w:t xml:space="preserve"> </w:t>
      </w:r>
      <w:hyperlink r:id="rId4" w:history="1">
        <w:r w:rsidRPr="00B96429">
          <w:rPr>
            <w:rFonts w:ascii="Calibri" w:eastAsia="Times New Roman" w:hAnsi="Calibri" w:cs="Calibri"/>
            <w:color w:val="1155CC"/>
            <w:u w:val="single"/>
          </w:rPr>
          <w:t>www.211unitedway.org</w:t>
        </w:r>
      </w:hyperlink>
      <w:r w:rsidRPr="00B96429">
        <w:rPr>
          <w:rFonts w:ascii="Calibri" w:eastAsia="Times New Roman" w:hAnsi="Calibri" w:cs="Calibri"/>
          <w:color w:val="000000"/>
        </w:rPr>
        <w:t xml:space="preserve"> for local assistance with financial help, food, housing, childcare, etc.</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t>2. MN Department of Health resources: </w:t>
      </w:r>
      <w:hyperlink r:id="rId5" w:history="1">
        <w:r w:rsidRPr="00B96429">
          <w:rPr>
            <w:rFonts w:ascii="Calibri" w:eastAsia="Times New Roman" w:hAnsi="Calibri" w:cs="Calibri"/>
            <w:color w:val="0000FF"/>
            <w:u w:val="single"/>
          </w:rPr>
          <w:t>https://mn.gov/dhs/people-we-serve/children-and-families/economic-assistance/</w:t>
        </w:r>
      </w:hyperlink>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t xml:space="preserve">3. Check out </w:t>
      </w:r>
      <w:hyperlink r:id="rId6" w:history="1">
        <w:r w:rsidRPr="00B96429">
          <w:rPr>
            <w:rFonts w:ascii="Calibri" w:eastAsia="Times New Roman" w:hAnsi="Calibri" w:cs="Calibri"/>
            <w:color w:val="0000FF"/>
            <w:u w:val="single"/>
          </w:rPr>
          <w:t>needhelppayingbills.com</w:t>
        </w:r>
      </w:hyperlink>
      <w:r w:rsidRPr="00B96429">
        <w:rPr>
          <w:rFonts w:ascii="Calibri" w:eastAsia="Times New Roman" w:hAnsi="Calibri" w:cs="Calibri"/>
          <w:color w:val="1155CC"/>
        </w:rPr>
        <w:t xml:space="preserve"> - </w:t>
      </w:r>
      <w:r w:rsidRPr="00B96429">
        <w:rPr>
          <w:rFonts w:ascii="Calibri" w:eastAsia="Times New Roman" w:hAnsi="Calibri" w:cs="Calibri"/>
          <w:color w:val="000000"/>
        </w:rPr>
        <w:t>it can help find resources for utility and rent assistance</w:t>
      </w:r>
    </w:p>
    <w:p w:rsidR="00B96429" w:rsidRPr="00B96429" w:rsidRDefault="00B96429" w:rsidP="00B96429">
      <w:pPr>
        <w:shd w:val="clear" w:color="auto" w:fill="FFFFFF"/>
        <w:spacing w:after="0" w:line="240" w:lineRule="auto"/>
        <w:rPr>
          <w:rFonts w:ascii="Calibri" w:eastAsia="Times New Roman" w:hAnsi="Calibri" w:cs="Calibri"/>
          <w:color w:val="1155CC"/>
        </w:rPr>
      </w:pPr>
    </w:p>
    <w:p w:rsidR="00B96429" w:rsidRPr="00B96429" w:rsidRDefault="00B96429" w:rsidP="00B96429">
      <w:pPr>
        <w:shd w:val="clear" w:color="auto" w:fill="FFFFFF"/>
        <w:spacing w:after="0" w:line="240" w:lineRule="auto"/>
        <w:rPr>
          <w:rFonts w:ascii="Calibri" w:eastAsia="Times New Roman" w:hAnsi="Calibri" w:cs="Calibri"/>
          <w:color w:val="1155CC"/>
        </w:rPr>
      </w:pPr>
      <w:r w:rsidRPr="00B96429">
        <w:rPr>
          <w:rFonts w:ascii="Calibri" w:eastAsia="Times New Roman" w:hAnsi="Calibri" w:cs="Calibri"/>
          <w:color w:val="000000"/>
        </w:rPr>
        <w:t>4. Mortgage assistance - Federal Housing and Finance Agency</w:t>
      </w:r>
      <w:hyperlink r:id="rId7" w:history="1">
        <w:r w:rsidRPr="00B96429">
          <w:rPr>
            <w:rFonts w:ascii="Calibri" w:eastAsia="Times New Roman" w:hAnsi="Calibri" w:cs="Calibri"/>
            <w:color w:val="0000FF"/>
            <w:u w:val="single"/>
          </w:rPr>
          <w:t xml:space="preserve"> https://www.fhfa.gov/Homeownersbuyer/MortgageAssistance</w:t>
        </w:r>
      </w:hyperlink>
      <w:r w:rsidRPr="00B96429">
        <w:rPr>
          <w:rFonts w:ascii="Calibri" w:eastAsia="Times New Roman" w:hAnsi="Calibri" w:cs="Calibri"/>
          <w:color w:val="1155CC"/>
        </w:rPr>
        <w:t xml:space="preserve"> </w:t>
      </w:r>
      <w:r w:rsidRPr="00B96429">
        <w:rPr>
          <w:rFonts w:ascii="Calibri" w:eastAsia="Times New Roman" w:hAnsi="Calibri" w:cs="Calibri"/>
          <w:color w:val="000000"/>
        </w:rPr>
        <w:t>(if your mortgage is backed by Freddie Mac or Fannie Mae)</w:t>
      </w:r>
    </w:p>
    <w:p w:rsidR="00B96429" w:rsidRPr="00B96429" w:rsidRDefault="00B96429" w:rsidP="00B96429">
      <w:pPr>
        <w:shd w:val="clear" w:color="auto" w:fill="FFFFFF"/>
        <w:spacing w:after="0" w:line="240" w:lineRule="auto"/>
        <w:rPr>
          <w:rFonts w:ascii="Calibri" w:eastAsia="Times New Roman" w:hAnsi="Calibri" w:cs="Calibri"/>
          <w:color w:val="1155CC"/>
        </w:rPr>
      </w:pPr>
    </w:p>
    <w:p w:rsidR="00B96429" w:rsidRPr="00B96429" w:rsidRDefault="00B96429" w:rsidP="00B96429">
      <w:pPr>
        <w:shd w:val="clear" w:color="auto" w:fill="FFFFFF"/>
        <w:spacing w:after="0" w:line="240" w:lineRule="auto"/>
        <w:rPr>
          <w:rFonts w:ascii="Calibri" w:eastAsia="Times New Roman" w:hAnsi="Calibri" w:cs="Calibri"/>
          <w:color w:val="1155CC"/>
        </w:rPr>
      </w:pPr>
      <w:r w:rsidRPr="00B96429">
        <w:rPr>
          <w:rFonts w:ascii="Calibri" w:eastAsia="Times New Roman" w:hAnsi="Calibri" w:cs="Calibri"/>
          <w:color w:val="000000"/>
        </w:rPr>
        <w:t>5. Check out</w:t>
      </w:r>
      <w:r w:rsidRPr="00B96429">
        <w:rPr>
          <w:rFonts w:ascii="Calibri" w:eastAsia="Times New Roman" w:hAnsi="Calibri" w:cs="Calibri"/>
          <w:color w:val="1155CC"/>
        </w:rPr>
        <w:t xml:space="preserve"> </w:t>
      </w:r>
      <w:hyperlink r:id="rId8" w:history="1">
        <w:r w:rsidRPr="00B96429">
          <w:rPr>
            <w:rFonts w:ascii="Calibri" w:eastAsia="Times New Roman" w:hAnsi="Calibri" w:cs="Calibri"/>
            <w:color w:val="0000FF"/>
            <w:u w:val="single"/>
          </w:rPr>
          <w:t>https://www.experian.com/blogs/ask-experian/coronavirus/</w:t>
        </w:r>
      </w:hyperlink>
      <w:r w:rsidRPr="00B96429">
        <w:rPr>
          <w:rFonts w:ascii="Calibri" w:eastAsia="Times New Roman" w:hAnsi="Calibri" w:cs="Calibri"/>
          <w:color w:val="000000"/>
        </w:rPr>
        <w:t xml:space="preserve"> for a breakdown of credit card issuers and their current offerings as it relates to relief</w:t>
      </w:r>
    </w:p>
    <w:p w:rsidR="00B96429" w:rsidRPr="00B96429" w:rsidRDefault="00B96429" w:rsidP="00B96429">
      <w:pPr>
        <w:shd w:val="clear" w:color="auto" w:fill="FFFFFF"/>
        <w:spacing w:after="0" w:line="240" w:lineRule="auto"/>
        <w:rPr>
          <w:rFonts w:ascii="Calibri" w:eastAsia="Times New Roman" w:hAnsi="Calibri" w:cs="Calibri"/>
          <w:color w:val="1155CC"/>
        </w:rPr>
      </w:pPr>
    </w:p>
    <w:p w:rsidR="00B96429" w:rsidRDefault="00B96429" w:rsidP="00B96429">
      <w:pPr>
        <w:shd w:val="clear" w:color="auto" w:fill="FFFFFF"/>
        <w:spacing w:after="0" w:line="240" w:lineRule="auto"/>
        <w:rPr>
          <w:rFonts w:ascii="Calibri" w:eastAsia="Times New Roman" w:hAnsi="Calibri" w:cs="Calibri"/>
          <w:color w:val="0000FF"/>
          <w:u w:val="single"/>
        </w:rPr>
      </w:pPr>
      <w:r w:rsidRPr="00B96429">
        <w:rPr>
          <w:rFonts w:ascii="Calibri" w:eastAsia="Times New Roman" w:hAnsi="Calibri" w:cs="Calibri"/>
          <w:color w:val="000000"/>
        </w:rPr>
        <w:t>6. If there are some Federal student loan concerns right now, go to</w:t>
      </w:r>
      <w:r w:rsidRPr="00B96429">
        <w:rPr>
          <w:rFonts w:ascii="Calibri" w:eastAsia="Times New Roman" w:hAnsi="Calibri" w:cs="Calibri"/>
          <w:color w:val="1155CC"/>
        </w:rPr>
        <w:t xml:space="preserve"> </w:t>
      </w:r>
      <w:hyperlink r:id="rId9" w:history="1">
        <w:r w:rsidRPr="0023058C">
          <w:rPr>
            <w:rStyle w:val="Hyperlink"/>
            <w:rFonts w:ascii="Calibri" w:eastAsia="Times New Roman" w:hAnsi="Calibri" w:cs="Calibri"/>
          </w:rPr>
          <w:t>https://myfedloan.org/borrowers/covid/</w:t>
        </w:r>
      </w:hyperlink>
    </w:p>
    <w:p w:rsidR="00B96429" w:rsidRPr="00B96429" w:rsidRDefault="00B96429" w:rsidP="00B96429">
      <w:pPr>
        <w:shd w:val="clear" w:color="auto" w:fill="FFFFFF"/>
        <w:spacing w:after="0" w:line="240" w:lineRule="auto"/>
        <w:rPr>
          <w:rFonts w:ascii="Calibri" w:eastAsia="Times New Roman" w:hAnsi="Calibri" w:cs="Calibri"/>
          <w:color w:val="1155CC"/>
        </w:rPr>
      </w:pP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t xml:space="preserve">7. More information on Mortgage relief: </w:t>
      </w:r>
      <w:hyperlink r:id="rId10" w:anchor="relief-options" w:history="1">
        <w:r w:rsidRPr="00B96429">
          <w:rPr>
            <w:rFonts w:ascii="Calibri" w:eastAsia="Times New Roman" w:hAnsi="Calibri" w:cs="Calibri"/>
            <w:color w:val="0000FF"/>
            <w:u w:val="single"/>
          </w:rPr>
          <w:t>https://www.consumerfinance.gov/about-us/blog/guide-coronavirus-mortgage-relief-options/#relief-options</w:t>
        </w:r>
      </w:hyperlink>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1155CC"/>
        </w:rPr>
        <w:t>​</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t>​8. Unemployment resources </w:t>
      </w:r>
      <w:hyperlink r:id="rId11" w:anchor="unemployment" w:history="1">
        <w:r w:rsidRPr="00B96429">
          <w:rPr>
            <w:rFonts w:ascii="Calibri" w:eastAsia="Times New Roman" w:hAnsi="Calibri" w:cs="Calibri"/>
            <w:color w:val="0000FF"/>
            <w:u w:val="single"/>
          </w:rPr>
          <w:t>https://www.consumerfinance.gov/coronavirus/#unemployment</w:t>
        </w:r>
      </w:hyperlink>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t>​​</w:t>
      </w:r>
      <w:r w:rsidRPr="00B96429">
        <w:rPr>
          <w:rFonts w:ascii="Calibri" w:eastAsia="Times New Roman" w:hAnsi="Calibri" w:cs="Calibri"/>
          <w:color w:val="1155CC"/>
        </w:rPr>
        <w:t xml:space="preserve"> </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t xml:space="preserve">9. More unemployment resources: </w:t>
      </w:r>
      <w:hyperlink r:id="rId12" w:history="1">
        <w:r w:rsidRPr="00B96429">
          <w:rPr>
            <w:rFonts w:ascii="Calibri" w:eastAsia="Times New Roman" w:hAnsi="Calibri" w:cs="Calibri"/>
            <w:color w:val="0000FF"/>
            <w:u w:val="single"/>
          </w:rPr>
          <w:t>https://www.careeronestop.org/LocalHelp/UnemploymentBenefits/unemployment-benefits.aspx</w:t>
        </w:r>
      </w:hyperlink>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p>
    <w:p w:rsidR="00B96429" w:rsidRDefault="00B96429" w:rsidP="00B96429">
      <w:pPr>
        <w:shd w:val="clear" w:color="auto" w:fill="FFFFFF"/>
        <w:spacing w:after="0" w:line="240" w:lineRule="auto"/>
        <w:rPr>
          <w:rFonts w:ascii="Calibri" w:eastAsia="Times New Roman" w:hAnsi="Calibri" w:cs="Calibri"/>
          <w:b/>
          <w:bCs/>
          <w:color w:val="000000"/>
        </w:rPr>
      </w:pPr>
      <w:r w:rsidRPr="00B96429">
        <w:rPr>
          <w:rFonts w:ascii="Calibri" w:eastAsia="Times New Roman" w:hAnsi="Calibri" w:cs="Calibri"/>
          <w:b/>
          <w:bCs/>
          <w:color w:val="000000"/>
        </w:rPr>
        <w:t>Mental Health Resources</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hyperlink r:id="rId13" w:history="1">
        <w:r w:rsidRPr="00B96429">
          <w:rPr>
            <w:rFonts w:ascii="Calibri" w:eastAsia="Times New Roman" w:hAnsi="Calibri" w:cs="Calibri"/>
            <w:color w:val="0000FF"/>
            <w:u w:val="single"/>
          </w:rPr>
          <w:t>Lake Superior Community Health Center</w:t>
        </w:r>
      </w:hyperlink>
      <w:r w:rsidRPr="00B96429">
        <w:rPr>
          <w:rFonts w:ascii="Calibri" w:eastAsia="Times New Roman" w:hAnsi="Calibri" w:cs="Calibri"/>
          <w:color w:val="1155CC"/>
        </w:rPr>
        <w:t xml:space="preserve"> </w:t>
      </w:r>
      <w:r w:rsidRPr="00B96429">
        <w:rPr>
          <w:rFonts w:ascii="Calibri" w:eastAsia="Times New Roman" w:hAnsi="Calibri" w:cs="Calibri"/>
          <w:color w:val="000000"/>
        </w:rPr>
        <w:t>offers sliding fee behavioral health services.</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br/>
      </w:r>
      <w:hyperlink r:id="rId14" w:history="1">
        <w:r w:rsidRPr="00B96429">
          <w:rPr>
            <w:rFonts w:ascii="Calibri" w:eastAsia="Times New Roman" w:hAnsi="Calibri" w:cs="Calibri"/>
            <w:color w:val="0000FF"/>
            <w:u w:val="single"/>
          </w:rPr>
          <w:t>Thrive Range</w:t>
        </w:r>
      </w:hyperlink>
      <w:r w:rsidRPr="00B96429">
        <w:rPr>
          <w:rFonts w:ascii="Calibri" w:eastAsia="Times New Roman" w:hAnsi="Calibri" w:cs="Calibri"/>
          <w:color w:val="1155CC"/>
        </w:rPr>
        <w:t xml:space="preserve"> </w:t>
      </w:r>
      <w:r w:rsidRPr="00B96429">
        <w:rPr>
          <w:rFonts w:ascii="Calibri" w:eastAsia="Times New Roman" w:hAnsi="Calibri" w:cs="Calibri"/>
          <w:color w:val="000000"/>
        </w:rPr>
        <w:t>offers free online therapy and resources for mental health and substance problems.</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p>
    <w:p w:rsidR="00B96429" w:rsidRPr="00B96429" w:rsidRDefault="001E444C" w:rsidP="00B96429">
      <w:pPr>
        <w:shd w:val="clear" w:color="auto" w:fill="FFFFFF"/>
        <w:spacing w:after="0" w:line="240" w:lineRule="auto"/>
        <w:rPr>
          <w:rFonts w:ascii="Calibri" w:eastAsia="Times New Roman" w:hAnsi="Calibri" w:cs="Calibri"/>
          <w:color w:val="000000"/>
          <w:sz w:val="24"/>
          <w:szCs w:val="24"/>
        </w:rPr>
      </w:pPr>
      <w:hyperlink r:id="rId15" w:history="1">
        <w:r w:rsidR="00B96429" w:rsidRPr="00B96429">
          <w:rPr>
            <w:rFonts w:ascii="Calibri" w:eastAsia="Times New Roman" w:hAnsi="Calibri" w:cs="Calibri"/>
            <w:color w:val="1155CC"/>
            <w:u w:val="single"/>
          </w:rPr>
          <w:t>Minnesota Warmline</w:t>
        </w:r>
      </w:hyperlink>
      <w:r w:rsidR="00B96429" w:rsidRPr="00B96429">
        <w:rPr>
          <w:rFonts w:ascii="Calibri" w:eastAsia="Times New Roman" w:hAnsi="Calibri" w:cs="Calibri"/>
          <w:color w:val="1155CC"/>
        </w:rPr>
        <w:t xml:space="preserve">: </w:t>
      </w:r>
      <w:r w:rsidR="00B96429" w:rsidRPr="00B96429">
        <w:rPr>
          <w:rFonts w:ascii="Calibri" w:eastAsia="Times New Roman" w:hAnsi="Calibri" w:cs="Calibri"/>
          <w:color w:val="000000"/>
        </w:rPr>
        <w:t>877-404- 3190 or text “Support” to 85511 to receive help through peer support to address loneliness, isolation, increased feelings of anxiety and depression, as well as help people living with mental health conditions with recovery and wellness before a crisis occurs. Available Monday - Saturday, 5 - 10 p.m. CST.</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br/>
      </w:r>
      <w:hyperlink r:id="rId16" w:history="1">
        <w:r w:rsidRPr="00B96429">
          <w:rPr>
            <w:rFonts w:ascii="Calibri" w:eastAsia="Times New Roman" w:hAnsi="Calibri" w:cs="Calibri"/>
            <w:color w:val="1155CC"/>
            <w:u w:val="single"/>
          </w:rPr>
          <w:t>Crisis Text Line</w:t>
        </w:r>
      </w:hyperlink>
      <w:r w:rsidRPr="00B96429">
        <w:rPr>
          <w:rFonts w:ascii="Calibri" w:eastAsia="Times New Roman" w:hAnsi="Calibri" w:cs="Calibri"/>
          <w:color w:val="1155CC"/>
        </w:rPr>
        <w:t xml:space="preserve">: </w:t>
      </w:r>
      <w:r w:rsidRPr="00B96429">
        <w:rPr>
          <w:rFonts w:ascii="Calibri" w:eastAsia="Times New Roman" w:hAnsi="Calibri" w:cs="Calibri"/>
          <w:color w:val="000000"/>
        </w:rPr>
        <w:t>Text “Home” to 741-741. Available 24/7, for any painful emotion for which someone needs support.</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00000"/>
        </w:rPr>
        <w:br/>
      </w:r>
      <w:hyperlink r:id="rId17" w:history="1">
        <w:r w:rsidRPr="00B96429">
          <w:rPr>
            <w:rFonts w:ascii="Calibri" w:eastAsia="Times New Roman" w:hAnsi="Calibri" w:cs="Calibri"/>
            <w:color w:val="1155CC"/>
            <w:u w:val="single"/>
          </w:rPr>
          <w:t>Birch Tree Crisis Line</w:t>
        </w:r>
      </w:hyperlink>
      <w:r w:rsidRPr="00B96429">
        <w:rPr>
          <w:rFonts w:ascii="Calibri" w:eastAsia="Times New Roman" w:hAnsi="Calibri" w:cs="Calibri"/>
          <w:color w:val="1155CC"/>
        </w:rPr>
        <w:t xml:space="preserve">: </w:t>
      </w:r>
      <w:r w:rsidRPr="00B96429">
        <w:rPr>
          <w:rFonts w:ascii="Calibri" w:eastAsia="Times New Roman" w:hAnsi="Calibri" w:cs="Calibri"/>
          <w:color w:val="000000"/>
        </w:rPr>
        <w:t>Call 218-623-1800 for mobile crisis service in the Duluth area. This crisis phone line is available 24/7 for support, information and problem solving.</w:t>
      </w:r>
    </w:p>
    <w:p w:rsidR="00B96429" w:rsidRPr="00B96429" w:rsidRDefault="00B96429" w:rsidP="00B96429">
      <w:pPr>
        <w:shd w:val="clear" w:color="auto" w:fill="FFFFFF"/>
        <w:spacing w:after="0" w:line="240" w:lineRule="auto"/>
        <w:rPr>
          <w:rFonts w:ascii="Calibri" w:eastAsia="Times New Roman" w:hAnsi="Calibri" w:cs="Calibri"/>
          <w:color w:val="1155CC"/>
          <w:sz w:val="24"/>
          <w:szCs w:val="24"/>
        </w:rPr>
      </w:pPr>
      <w:r w:rsidRPr="00B96429">
        <w:rPr>
          <w:rFonts w:ascii="Calibri" w:eastAsia="Times New Roman" w:hAnsi="Calibri" w:cs="Calibri"/>
          <w:color w:val="000000"/>
        </w:rPr>
        <w:br/>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b/>
          <w:bCs/>
          <w:color w:val="000000"/>
        </w:rPr>
        <w:t>Online mental health therapies (not necessarily free):</w:t>
      </w:r>
    </w:p>
    <w:p w:rsidR="00B96429" w:rsidRPr="00B96429" w:rsidRDefault="001E444C" w:rsidP="00B96429">
      <w:pPr>
        <w:shd w:val="clear" w:color="auto" w:fill="FFFFFF"/>
        <w:spacing w:after="0" w:line="240" w:lineRule="auto"/>
        <w:rPr>
          <w:rFonts w:ascii="Calibri" w:eastAsia="Times New Roman" w:hAnsi="Calibri" w:cs="Calibri"/>
          <w:color w:val="000000"/>
          <w:sz w:val="24"/>
          <w:szCs w:val="24"/>
        </w:rPr>
      </w:pPr>
      <w:hyperlink r:id="rId18" w:history="1">
        <w:r w:rsidR="00B96429" w:rsidRPr="00B96429">
          <w:rPr>
            <w:rFonts w:ascii="Calibri" w:eastAsia="Times New Roman" w:hAnsi="Calibri" w:cs="Calibri"/>
            <w:color w:val="0E72B9"/>
            <w:u w:val="single"/>
          </w:rPr>
          <w:t>Talkspace</w:t>
        </w:r>
      </w:hyperlink>
      <w:r w:rsidR="00B96429" w:rsidRPr="00B96429">
        <w:rPr>
          <w:rFonts w:ascii="Calibri" w:eastAsia="Times New Roman" w:hAnsi="Calibri" w:cs="Calibri"/>
          <w:color w:val="060617"/>
        </w:rPr>
        <w:t>: Talkspace matches you to a licensed therapist who is available 24/7 via text, video and audio messaging.</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60617"/>
        </w:rPr>
        <w:br/>
      </w:r>
      <w:hyperlink r:id="rId19" w:history="1">
        <w:r w:rsidRPr="00B96429">
          <w:rPr>
            <w:rFonts w:ascii="Calibri" w:eastAsia="Times New Roman" w:hAnsi="Calibri" w:cs="Calibri"/>
            <w:color w:val="0E72B9"/>
            <w:u w:val="single"/>
          </w:rPr>
          <w:t>Betterhelp</w:t>
        </w:r>
      </w:hyperlink>
      <w:r w:rsidRPr="00B96429">
        <w:rPr>
          <w:rFonts w:ascii="Calibri" w:eastAsia="Times New Roman" w:hAnsi="Calibri" w:cs="Calibri"/>
          <w:color w:val="060617"/>
        </w:rPr>
        <w:t>: Betterhelp offers professional counseling services via text, video and phone. Individual, couple and teen counseling services are available.</w:t>
      </w:r>
    </w:p>
    <w:p w:rsidR="00B96429" w:rsidRPr="00B96429" w:rsidRDefault="00B96429" w:rsidP="00B96429">
      <w:pPr>
        <w:shd w:val="clear" w:color="auto" w:fill="FFFFFF"/>
        <w:spacing w:after="0" w:line="240" w:lineRule="auto"/>
        <w:rPr>
          <w:rFonts w:ascii="Calibri" w:eastAsia="Times New Roman" w:hAnsi="Calibri" w:cs="Calibri"/>
          <w:color w:val="000000"/>
          <w:sz w:val="24"/>
          <w:szCs w:val="24"/>
        </w:rPr>
      </w:pPr>
      <w:r w:rsidRPr="00B96429">
        <w:rPr>
          <w:rFonts w:ascii="Calibri" w:eastAsia="Times New Roman" w:hAnsi="Calibri" w:cs="Calibri"/>
          <w:color w:val="060617"/>
        </w:rPr>
        <w:br/>
      </w:r>
      <w:hyperlink r:id="rId20" w:history="1">
        <w:r w:rsidRPr="00B96429">
          <w:rPr>
            <w:rFonts w:ascii="Calibri" w:eastAsia="Times New Roman" w:hAnsi="Calibri" w:cs="Calibri"/>
            <w:color w:val="0E72B9"/>
            <w:u w:val="single"/>
          </w:rPr>
          <w:t>Online-Therapy</w:t>
        </w:r>
      </w:hyperlink>
      <w:r w:rsidRPr="00B96429">
        <w:rPr>
          <w:rFonts w:ascii="Calibri" w:eastAsia="Times New Roman" w:hAnsi="Calibri" w:cs="Calibri"/>
          <w:color w:val="060617"/>
        </w:rPr>
        <w:t>: Online-Therapy offers virtual support via live chats and messaging from consultant therapists, cognitive behavioral therapists and practitioners.</w:t>
      </w:r>
    </w:p>
    <w:p w:rsidR="00B96429" w:rsidRPr="00B96429" w:rsidRDefault="00B96429" w:rsidP="00B96429">
      <w:pPr>
        <w:shd w:val="clear" w:color="auto" w:fill="FFFFFF"/>
        <w:spacing w:after="0" w:line="240" w:lineRule="auto"/>
        <w:rPr>
          <w:rFonts w:ascii="Calibri" w:eastAsia="Times New Roman" w:hAnsi="Calibri" w:cs="Calibri"/>
          <w:color w:val="1155CC"/>
          <w:sz w:val="24"/>
          <w:szCs w:val="24"/>
        </w:rPr>
      </w:pPr>
      <w:r w:rsidRPr="00B96429">
        <w:rPr>
          <w:rFonts w:ascii="Calibri" w:eastAsia="Times New Roman" w:hAnsi="Calibri" w:cs="Calibri"/>
          <w:color w:val="060617"/>
        </w:rPr>
        <w:lastRenderedPageBreak/>
        <w:br/>
      </w:r>
      <w:hyperlink r:id="rId21" w:history="1">
        <w:r w:rsidRPr="00B96429">
          <w:rPr>
            <w:rFonts w:ascii="Calibri" w:eastAsia="Times New Roman" w:hAnsi="Calibri" w:cs="Calibri"/>
            <w:color w:val="0E72B9"/>
            <w:u w:val="single"/>
          </w:rPr>
          <w:t>Teen Counseling</w:t>
        </w:r>
      </w:hyperlink>
      <w:r w:rsidRPr="00B96429">
        <w:rPr>
          <w:rFonts w:ascii="Calibri" w:eastAsia="Times New Roman" w:hAnsi="Calibri" w:cs="Calibri"/>
          <w:color w:val="060617"/>
        </w:rPr>
        <w:t>: Teen Counseling will match you and your teen with a licensed therapist who can provide support via text, phone and video messaging.</w:t>
      </w:r>
    </w:p>
    <w:p w:rsidR="00977D33" w:rsidRDefault="00977D33"/>
    <w:sectPr w:rsidR="0097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3A"/>
    <w:rsid w:val="001E444C"/>
    <w:rsid w:val="00592C3A"/>
    <w:rsid w:val="00977D33"/>
    <w:rsid w:val="00B9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8A186-1C15-443D-AA18-A2DB729E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93400">
      <w:bodyDiv w:val="1"/>
      <w:marLeft w:val="0"/>
      <w:marRight w:val="0"/>
      <w:marTop w:val="0"/>
      <w:marBottom w:val="0"/>
      <w:divBdr>
        <w:top w:val="none" w:sz="0" w:space="0" w:color="auto"/>
        <w:left w:val="none" w:sz="0" w:space="0" w:color="auto"/>
        <w:bottom w:val="none" w:sz="0" w:space="0" w:color="auto"/>
        <w:right w:val="none" w:sz="0" w:space="0" w:color="auto"/>
      </w:divBdr>
      <w:divsChild>
        <w:div w:id="533419498">
          <w:marLeft w:val="0"/>
          <w:marRight w:val="0"/>
          <w:marTop w:val="0"/>
          <w:marBottom w:val="0"/>
          <w:divBdr>
            <w:top w:val="none" w:sz="0" w:space="0" w:color="auto"/>
            <w:left w:val="none" w:sz="0" w:space="0" w:color="auto"/>
            <w:bottom w:val="none" w:sz="0" w:space="0" w:color="auto"/>
            <w:right w:val="none" w:sz="0" w:space="0" w:color="auto"/>
          </w:divBdr>
        </w:div>
        <w:div w:id="449324112">
          <w:marLeft w:val="0"/>
          <w:marRight w:val="0"/>
          <w:marTop w:val="0"/>
          <w:marBottom w:val="0"/>
          <w:divBdr>
            <w:top w:val="none" w:sz="0" w:space="0" w:color="auto"/>
            <w:left w:val="none" w:sz="0" w:space="0" w:color="auto"/>
            <w:bottom w:val="none" w:sz="0" w:space="0" w:color="auto"/>
            <w:right w:val="none" w:sz="0" w:space="0" w:color="auto"/>
          </w:divBdr>
        </w:div>
        <w:div w:id="620645911">
          <w:marLeft w:val="0"/>
          <w:marRight w:val="0"/>
          <w:marTop w:val="0"/>
          <w:marBottom w:val="0"/>
          <w:divBdr>
            <w:top w:val="none" w:sz="0" w:space="0" w:color="auto"/>
            <w:left w:val="none" w:sz="0" w:space="0" w:color="auto"/>
            <w:bottom w:val="none" w:sz="0" w:space="0" w:color="auto"/>
            <w:right w:val="none" w:sz="0" w:space="0" w:color="auto"/>
          </w:divBdr>
        </w:div>
        <w:div w:id="1788697046">
          <w:marLeft w:val="0"/>
          <w:marRight w:val="0"/>
          <w:marTop w:val="0"/>
          <w:marBottom w:val="0"/>
          <w:divBdr>
            <w:top w:val="none" w:sz="0" w:space="0" w:color="auto"/>
            <w:left w:val="none" w:sz="0" w:space="0" w:color="auto"/>
            <w:bottom w:val="none" w:sz="0" w:space="0" w:color="auto"/>
            <w:right w:val="none" w:sz="0" w:space="0" w:color="auto"/>
          </w:divBdr>
        </w:div>
        <w:div w:id="180168769">
          <w:marLeft w:val="0"/>
          <w:marRight w:val="0"/>
          <w:marTop w:val="0"/>
          <w:marBottom w:val="0"/>
          <w:divBdr>
            <w:top w:val="none" w:sz="0" w:space="0" w:color="auto"/>
            <w:left w:val="none" w:sz="0" w:space="0" w:color="auto"/>
            <w:bottom w:val="none" w:sz="0" w:space="0" w:color="auto"/>
            <w:right w:val="none" w:sz="0" w:space="0" w:color="auto"/>
          </w:divBdr>
        </w:div>
        <w:div w:id="1769277535">
          <w:marLeft w:val="0"/>
          <w:marRight w:val="0"/>
          <w:marTop w:val="0"/>
          <w:marBottom w:val="0"/>
          <w:divBdr>
            <w:top w:val="none" w:sz="0" w:space="0" w:color="auto"/>
            <w:left w:val="none" w:sz="0" w:space="0" w:color="auto"/>
            <w:bottom w:val="none" w:sz="0" w:space="0" w:color="auto"/>
            <w:right w:val="none" w:sz="0" w:space="0" w:color="auto"/>
          </w:divBdr>
        </w:div>
        <w:div w:id="1497185046">
          <w:marLeft w:val="0"/>
          <w:marRight w:val="0"/>
          <w:marTop w:val="0"/>
          <w:marBottom w:val="0"/>
          <w:divBdr>
            <w:top w:val="none" w:sz="0" w:space="0" w:color="auto"/>
            <w:left w:val="none" w:sz="0" w:space="0" w:color="auto"/>
            <w:bottom w:val="none" w:sz="0" w:space="0" w:color="auto"/>
            <w:right w:val="none" w:sz="0" w:space="0" w:color="auto"/>
          </w:divBdr>
          <w:divsChild>
            <w:div w:id="761528936">
              <w:marLeft w:val="0"/>
              <w:marRight w:val="0"/>
              <w:marTop w:val="0"/>
              <w:marBottom w:val="0"/>
              <w:divBdr>
                <w:top w:val="none" w:sz="0" w:space="0" w:color="auto"/>
                <w:left w:val="none" w:sz="0" w:space="0" w:color="auto"/>
                <w:bottom w:val="none" w:sz="0" w:space="0" w:color="auto"/>
                <w:right w:val="none" w:sz="0" w:space="0" w:color="auto"/>
              </w:divBdr>
            </w:div>
            <w:div w:id="1716352288">
              <w:marLeft w:val="0"/>
              <w:marRight w:val="0"/>
              <w:marTop w:val="0"/>
              <w:marBottom w:val="0"/>
              <w:divBdr>
                <w:top w:val="none" w:sz="0" w:space="0" w:color="auto"/>
                <w:left w:val="none" w:sz="0" w:space="0" w:color="auto"/>
                <w:bottom w:val="none" w:sz="0" w:space="0" w:color="auto"/>
                <w:right w:val="none" w:sz="0" w:space="0" w:color="auto"/>
              </w:divBdr>
            </w:div>
            <w:div w:id="1928222456">
              <w:marLeft w:val="0"/>
              <w:marRight w:val="0"/>
              <w:marTop w:val="0"/>
              <w:marBottom w:val="0"/>
              <w:divBdr>
                <w:top w:val="none" w:sz="0" w:space="0" w:color="auto"/>
                <w:left w:val="none" w:sz="0" w:space="0" w:color="auto"/>
                <w:bottom w:val="none" w:sz="0" w:space="0" w:color="auto"/>
                <w:right w:val="none" w:sz="0" w:space="0" w:color="auto"/>
              </w:divBdr>
            </w:div>
            <w:div w:id="130094859">
              <w:marLeft w:val="0"/>
              <w:marRight w:val="0"/>
              <w:marTop w:val="0"/>
              <w:marBottom w:val="0"/>
              <w:divBdr>
                <w:top w:val="none" w:sz="0" w:space="0" w:color="auto"/>
                <w:left w:val="none" w:sz="0" w:space="0" w:color="auto"/>
                <w:bottom w:val="none" w:sz="0" w:space="0" w:color="auto"/>
                <w:right w:val="none" w:sz="0" w:space="0" w:color="auto"/>
              </w:divBdr>
            </w:div>
            <w:div w:id="2115320123">
              <w:marLeft w:val="0"/>
              <w:marRight w:val="0"/>
              <w:marTop w:val="0"/>
              <w:marBottom w:val="0"/>
              <w:divBdr>
                <w:top w:val="none" w:sz="0" w:space="0" w:color="auto"/>
                <w:left w:val="none" w:sz="0" w:space="0" w:color="auto"/>
                <w:bottom w:val="none" w:sz="0" w:space="0" w:color="auto"/>
                <w:right w:val="none" w:sz="0" w:space="0" w:color="auto"/>
              </w:divBdr>
            </w:div>
            <w:div w:id="468478569">
              <w:marLeft w:val="0"/>
              <w:marRight w:val="0"/>
              <w:marTop w:val="0"/>
              <w:marBottom w:val="0"/>
              <w:divBdr>
                <w:top w:val="none" w:sz="0" w:space="0" w:color="auto"/>
                <w:left w:val="none" w:sz="0" w:space="0" w:color="auto"/>
                <w:bottom w:val="none" w:sz="0" w:space="0" w:color="auto"/>
                <w:right w:val="none" w:sz="0" w:space="0" w:color="auto"/>
              </w:divBdr>
            </w:div>
          </w:divsChild>
        </w:div>
        <w:div w:id="1204060093">
          <w:marLeft w:val="0"/>
          <w:marRight w:val="0"/>
          <w:marTop w:val="0"/>
          <w:marBottom w:val="0"/>
          <w:divBdr>
            <w:top w:val="none" w:sz="0" w:space="0" w:color="auto"/>
            <w:left w:val="none" w:sz="0" w:space="0" w:color="auto"/>
            <w:bottom w:val="none" w:sz="0" w:space="0" w:color="auto"/>
            <w:right w:val="none" w:sz="0" w:space="0" w:color="auto"/>
          </w:divBdr>
        </w:div>
        <w:div w:id="117800144">
          <w:marLeft w:val="0"/>
          <w:marRight w:val="0"/>
          <w:marTop w:val="0"/>
          <w:marBottom w:val="0"/>
          <w:divBdr>
            <w:top w:val="none" w:sz="0" w:space="0" w:color="auto"/>
            <w:left w:val="none" w:sz="0" w:space="0" w:color="auto"/>
            <w:bottom w:val="none" w:sz="0" w:space="0" w:color="auto"/>
            <w:right w:val="none" w:sz="0" w:space="0" w:color="auto"/>
          </w:divBdr>
          <w:divsChild>
            <w:div w:id="920263351">
              <w:marLeft w:val="0"/>
              <w:marRight w:val="0"/>
              <w:marTop w:val="0"/>
              <w:marBottom w:val="0"/>
              <w:divBdr>
                <w:top w:val="none" w:sz="0" w:space="0" w:color="auto"/>
                <w:left w:val="none" w:sz="0" w:space="0" w:color="auto"/>
                <w:bottom w:val="none" w:sz="0" w:space="0" w:color="auto"/>
                <w:right w:val="none" w:sz="0" w:space="0" w:color="auto"/>
              </w:divBdr>
            </w:div>
            <w:div w:id="1906527354">
              <w:marLeft w:val="0"/>
              <w:marRight w:val="0"/>
              <w:marTop w:val="0"/>
              <w:marBottom w:val="0"/>
              <w:divBdr>
                <w:top w:val="none" w:sz="0" w:space="0" w:color="auto"/>
                <w:left w:val="none" w:sz="0" w:space="0" w:color="auto"/>
                <w:bottom w:val="none" w:sz="0" w:space="0" w:color="auto"/>
                <w:right w:val="none" w:sz="0" w:space="0" w:color="auto"/>
              </w:divBdr>
            </w:div>
            <w:div w:id="1969818555">
              <w:marLeft w:val="0"/>
              <w:marRight w:val="0"/>
              <w:marTop w:val="0"/>
              <w:marBottom w:val="0"/>
              <w:divBdr>
                <w:top w:val="none" w:sz="0" w:space="0" w:color="auto"/>
                <w:left w:val="none" w:sz="0" w:space="0" w:color="auto"/>
                <w:bottom w:val="none" w:sz="0" w:space="0" w:color="auto"/>
                <w:right w:val="none" w:sz="0" w:space="0" w:color="auto"/>
              </w:divBdr>
            </w:div>
            <w:div w:id="267783696">
              <w:marLeft w:val="0"/>
              <w:marRight w:val="0"/>
              <w:marTop w:val="0"/>
              <w:marBottom w:val="0"/>
              <w:divBdr>
                <w:top w:val="none" w:sz="0" w:space="0" w:color="auto"/>
                <w:left w:val="none" w:sz="0" w:space="0" w:color="auto"/>
                <w:bottom w:val="none" w:sz="0" w:space="0" w:color="auto"/>
                <w:right w:val="none" w:sz="0" w:space="0" w:color="auto"/>
              </w:divBdr>
            </w:div>
          </w:divsChild>
        </w:div>
        <w:div w:id="1686860029">
          <w:marLeft w:val="0"/>
          <w:marRight w:val="0"/>
          <w:marTop w:val="0"/>
          <w:marBottom w:val="0"/>
          <w:divBdr>
            <w:top w:val="none" w:sz="0" w:space="0" w:color="auto"/>
            <w:left w:val="none" w:sz="0" w:space="0" w:color="auto"/>
            <w:bottom w:val="none" w:sz="0" w:space="0" w:color="auto"/>
            <w:right w:val="none" w:sz="0" w:space="0" w:color="auto"/>
          </w:divBdr>
        </w:div>
        <w:div w:id="1049499088">
          <w:marLeft w:val="0"/>
          <w:marRight w:val="0"/>
          <w:marTop w:val="0"/>
          <w:marBottom w:val="0"/>
          <w:divBdr>
            <w:top w:val="none" w:sz="0" w:space="0" w:color="auto"/>
            <w:left w:val="none" w:sz="0" w:space="0" w:color="auto"/>
            <w:bottom w:val="none" w:sz="0" w:space="0" w:color="auto"/>
            <w:right w:val="none" w:sz="0" w:space="0" w:color="auto"/>
          </w:divBdr>
        </w:div>
        <w:div w:id="1520463843">
          <w:marLeft w:val="0"/>
          <w:marRight w:val="0"/>
          <w:marTop w:val="0"/>
          <w:marBottom w:val="0"/>
          <w:divBdr>
            <w:top w:val="none" w:sz="0" w:space="0" w:color="auto"/>
            <w:left w:val="none" w:sz="0" w:space="0" w:color="auto"/>
            <w:bottom w:val="none" w:sz="0" w:space="0" w:color="auto"/>
            <w:right w:val="none" w:sz="0" w:space="0" w:color="auto"/>
          </w:divBdr>
        </w:div>
        <w:div w:id="2140414851">
          <w:marLeft w:val="0"/>
          <w:marRight w:val="0"/>
          <w:marTop w:val="0"/>
          <w:marBottom w:val="0"/>
          <w:divBdr>
            <w:top w:val="none" w:sz="0" w:space="0" w:color="auto"/>
            <w:left w:val="none" w:sz="0" w:space="0" w:color="auto"/>
            <w:bottom w:val="none" w:sz="0" w:space="0" w:color="auto"/>
            <w:right w:val="none" w:sz="0" w:space="0" w:color="auto"/>
          </w:divBdr>
        </w:div>
        <w:div w:id="1781606043">
          <w:marLeft w:val="0"/>
          <w:marRight w:val="0"/>
          <w:marTop w:val="0"/>
          <w:marBottom w:val="0"/>
          <w:divBdr>
            <w:top w:val="none" w:sz="0" w:space="0" w:color="auto"/>
            <w:left w:val="none" w:sz="0" w:space="0" w:color="auto"/>
            <w:bottom w:val="none" w:sz="0" w:space="0" w:color="auto"/>
            <w:right w:val="none" w:sz="0" w:space="0" w:color="auto"/>
          </w:divBdr>
        </w:div>
        <w:div w:id="308175246">
          <w:marLeft w:val="0"/>
          <w:marRight w:val="0"/>
          <w:marTop w:val="0"/>
          <w:marBottom w:val="0"/>
          <w:divBdr>
            <w:top w:val="none" w:sz="0" w:space="0" w:color="auto"/>
            <w:left w:val="none" w:sz="0" w:space="0" w:color="auto"/>
            <w:bottom w:val="none" w:sz="0" w:space="0" w:color="auto"/>
            <w:right w:val="none" w:sz="0" w:space="0" w:color="auto"/>
          </w:divBdr>
        </w:div>
        <w:div w:id="992029231">
          <w:marLeft w:val="0"/>
          <w:marRight w:val="0"/>
          <w:marTop w:val="0"/>
          <w:marBottom w:val="0"/>
          <w:divBdr>
            <w:top w:val="none" w:sz="0" w:space="0" w:color="auto"/>
            <w:left w:val="none" w:sz="0" w:space="0" w:color="auto"/>
            <w:bottom w:val="none" w:sz="0" w:space="0" w:color="auto"/>
            <w:right w:val="none" w:sz="0" w:space="0" w:color="auto"/>
          </w:divBdr>
        </w:div>
        <w:div w:id="1413357871">
          <w:marLeft w:val="0"/>
          <w:marRight w:val="0"/>
          <w:marTop w:val="0"/>
          <w:marBottom w:val="0"/>
          <w:divBdr>
            <w:top w:val="none" w:sz="0" w:space="0" w:color="auto"/>
            <w:left w:val="none" w:sz="0" w:space="0" w:color="auto"/>
            <w:bottom w:val="none" w:sz="0" w:space="0" w:color="auto"/>
            <w:right w:val="none" w:sz="0" w:space="0" w:color="auto"/>
          </w:divBdr>
        </w:div>
        <w:div w:id="381487481">
          <w:marLeft w:val="0"/>
          <w:marRight w:val="0"/>
          <w:marTop w:val="0"/>
          <w:marBottom w:val="0"/>
          <w:divBdr>
            <w:top w:val="none" w:sz="0" w:space="0" w:color="auto"/>
            <w:left w:val="none" w:sz="0" w:space="0" w:color="auto"/>
            <w:bottom w:val="none" w:sz="0" w:space="0" w:color="auto"/>
            <w:right w:val="none" w:sz="0" w:space="0" w:color="auto"/>
          </w:divBdr>
        </w:div>
        <w:div w:id="1798252517">
          <w:marLeft w:val="0"/>
          <w:marRight w:val="0"/>
          <w:marTop w:val="0"/>
          <w:marBottom w:val="0"/>
          <w:divBdr>
            <w:top w:val="none" w:sz="0" w:space="0" w:color="auto"/>
            <w:left w:val="none" w:sz="0" w:space="0" w:color="auto"/>
            <w:bottom w:val="none" w:sz="0" w:space="0" w:color="auto"/>
            <w:right w:val="none" w:sz="0" w:space="0" w:color="auto"/>
          </w:divBdr>
        </w:div>
        <w:div w:id="254285527">
          <w:marLeft w:val="0"/>
          <w:marRight w:val="0"/>
          <w:marTop w:val="0"/>
          <w:marBottom w:val="0"/>
          <w:divBdr>
            <w:top w:val="none" w:sz="0" w:space="0" w:color="auto"/>
            <w:left w:val="none" w:sz="0" w:space="0" w:color="auto"/>
            <w:bottom w:val="none" w:sz="0" w:space="0" w:color="auto"/>
            <w:right w:val="none" w:sz="0" w:space="0" w:color="auto"/>
          </w:divBdr>
        </w:div>
        <w:div w:id="554660987">
          <w:marLeft w:val="0"/>
          <w:marRight w:val="0"/>
          <w:marTop w:val="0"/>
          <w:marBottom w:val="0"/>
          <w:divBdr>
            <w:top w:val="none" w:sz="0" w:space="0" w:color="auto"/>
            <w:left w:val="none" w:sz="0" w:space="0" w:color="auto"/>
            <w:bottom w:val="none" w:sz="0" w:space="0" w:color="auto"/>
            <w:right w:val="none" w:sz="0" w:space="0" w:color="auto"/>
          </w:divBdr>
        </w:div>
        <w:div w:id="1201623880">
          <w:marLeft w:val="0"/>
          <w:marRight w:val="0"/>
          <w:marTop w:val="0"/>
          <w:marBottom w:val="0"/>
          <w:divBdr>
            <w:top w:val="none" w:sz="0" w:space="0" w:color="auto"/>
            <w:left w:val="none" w:sz="0" w:space="0" w:color="auto"/>
            <w:bottom w:val="none" w:sz="0" w:space="0" w:color="auto"/>
            <w:right w:val="none" w:sz="0" w:space="0" w:color="auto"/>
          </w:divBdr>
        </w:div>
        <w:div w:id="73745397">
          <w:marLeft w:val="0"/>
          <w:marRight w:val="0"/>
          <w:marTop w:val="0"/>
          <w:marBottom w:val="0"/>
          <w:divBdr>
            <w:top w:val="none" w:sz="0" w:space="0" w:color="auto"/>
            <w:left w:val="none" w:sz="0" w:space="0" w:color="auto"/>
            <w:bottom w:val="none" w:sz="0" w:space="0" w:color="auto"/>
            <w:right w:val="none" w:sz="0" w:space="0" w:color="auto"/>
          </w:divBdr>
        </w:div>
        <w:div w:id="951941414">
          <w:marLeft w:val="0"/>
          <w:marRight w:val="0"/>
          <w:marTop w:val="0"/>
          <w:marBottom w:val="0"/>
          <w:divBdr>
            <w:top w:val="none" w:sz="0" w:space="0" w:color="auto"/>
            <w:left w:val="none" w:sz="0" w:space="0" w:color="auto"/>
            <w:bottom w:val="none" w:sz="0" w:space="0" w:color="auto"/>
            <w:right w:val="none" w:sz="0" w:space="0" w:color="auto"/>
          </w:divBdr>
        </w:div>
        <w:div w:id="1621254509">
          <w:marLeft w:val="0"/>
          <w:marRight w:val="0"/>
          <w:marTop w:val="0"/>
          <w:marBottom w:val="0"/>
          <w:divBdr>
            <w:top w:val="none" w:sz="0" w:space="0" w:color="auto"/>
            <w:left w:val="none" w:sz="0" w:space="0" w:color="auto"/>
            <w:bottom w:val="none" w:sz="0" w:space="0" w:color="auto"/>
            <w:right w:val="none" w:sz="0" w:space="0" w:color="auto"/>
          </w:divBdr>
        </w:div>
        <w:div w:id="896546601">
          <w:marLeft w:val="0"/>
          <w:marRight w:val="0"/>
          <w:marTop w:val="0"/>
          <w:marBottom w:val="0"/>
          <w:divBdr>
            <w:top w:val="none" w:sz="0" w:space="0" w:color="auto"/>
            <w:left w:val="none" w:sz="0" w:space="0" w:color="auto"/>
            <w:bottom w:val="none" w:sz="0" w:space="0" w:color="auto"/>
            <w:right w:val="none" w:sz="0" w:space="0" w:color="auto"/>
          </w:divBdr>
        </w:div>
        <w:div w:id="843710643">
          <w:marLeft w:val="0"/>
          <w:marRight w:val="0"/>
          <w:marTop w:val="0"/>
          <w:marBottom w:val="0"/>
          <w:divBdr>
            <w:top w:val="none" w:sz="0" w:space="0" w:color="auto"/>
            <w:left w:val="none" w:sz="0" w:space="0" w:color="auto"/>
            <w:bottom w:val="none" w:sz="0" w:space="0" w:color="auto"/>
            <w:right w:val="none" w:sz="0" w:space="0" w:color="auto"/>
          </w:divBdr>
        </w:div>
        <w:div w:id="51839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com/blogs/ask-experian/coronavirus/" TargetMode="External"/><Relationship Id="rId13" Type="http://schemas.openxmlformats.org/officeDocument/2006/relationships/hyperlink" Target="https://lschc.org/patient-services/behavioral-health/" TargetMode="External"/><Relationship Id="rId18" Type="http://schemas.openxmlformats.org/officeDocument/2006/relationships/hyperlink" Target="https://www.talkspace.com/" TargetMode="External"/><Relationship Id="rId3" Type="http://schemas.openxmlformats.org/officeDocument/2006/relationships/webSettings" Target="webSettings.xml"/><Relationship Id="rId21" Type="http://schemas.openxmlformats.org/officeDocument/2006/relationships/hyperlink" Target="https://www.teencounseling.com/" TargetMode="External"/><Relationship Id="rId7" Type="http://schemas.openxmlformats.org/officeDocument/2006/relationships/hyperlink" Target="https://www.fhfa.gov/Homeownersbuyer/MortgageAssistance" TargetMode="External"/><Relationship Id="rId12" Type="http://schemas.openxmlformats.org/officeDocument/2006/relationships/hyperlink" Target="https://www.careeronestop.org/LocalHelp/UnemploymentBenefits/unemployment-benefits.aspx" TargetMode="External"/><Relationship Id="rId17" Type="http://schemas.openxmlformats.org/officeDocument/2006/relationships/hyperlink" Target="http://www.birchtreeduluth.com/services/mobil-crisis/" TargetMode="External"/><Relationship Id="rId2" Type="http://schemas.openxmlformats.org/officeDocument/2006/relationships/settings" Target="settings.xml"/><Relationship Id="rId16" Type="http://schemas.openxmlformats.org/officeDocument/2006/relationships/hyperlink" Target="https://www.crisistextline.org/" TargetMode="External"/><Relationship Id="rId20" Type="http://schemas.openxmlformats.org/officeDocument/2006/relationships/hyperlink" Target="https://www.online-therapy.com/" TargetMode="External"/><Relationship Id="rId1" Type="http://schemas.openxmlformats.org/officeDocument/2006/relationships/styles" Target="styles.xml"/><Relationship Id="rId6" Type="http://schemas.openxmlformats.org/officeDocument/2006/relationships/hyperlink" Target="https://www.needhelppayingbills.com/" TargetMode="External"/><Relationship Id="rId11" Type="http://schemas.openxmlformats.org/officeDocument/2006/relationships/hyperlink" Target="https://www.consumerfinance.gov/coronavirus/" TargetMode="External"/><Relationship Id="rId5" Type="http://schemas.openxmlformats.org/officeDocument/2006/relationships/hyperlink" Target="https://mn.gov/dhs/people-we-serve/children-and-families/economic-assistance/" TargetMode="External"/><Relationship Id="rId15" Type="http://schemas.openxmlformats.org/officeDocument/2006/relationships/hyperlink" Target="https://mentalhealthmn.org/support/minnesota-warmline/" TargetMode="External"/><Relationship Id="rId23" Type="http://schemas.openxmlformats.org/officeDocument/2006/relationships/theme" Target="theme/theme1.xml"/><Relationship Id="rId10" Type="http://schemas.openxmlformats.org/officeDocument/2006/relationships/hyperlink" Target="https://www.consumerfinance.gov/about-us/blog/guide-coronavirus-mortgage-relief-options/" TargetMode="External"/><Relationship Id="rId19" Type="http://schemas.openxmlformats.org/officeDocument/2006/relationships/hyperlink" Target="https://www.betterhelp.com/" TargetMode="External"/><Relationship Id="rId4" Type="http://schemas.openxmlformats.org/officeDocument/2006/relationships/hyperlink" Target="https://www.211unitedway.org/" TargetMode="External"/><Relationship Id="rId9" Type="http://schemas.openxmlformats.org/officeDocument/2006/relationships/hyperlink" Target="https://myfedloan.org/borrowers/covid/" TargetMode="External"/><Relationship Id="rId14" Type="http://schemas.openxmlformats.org/officeDocument/2006/relationships/hyperlink" Target="http://www.thriverang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Hohenstein</dc:creator>
  <cp:keywords/>
  <dc:description/>
  <cp:lastModifiedBy>Theresa Severance</cp:lastModifiedBy>
  <cp:revision>2</cp:revision>
  <dcterms:created xsi:type="dcterms:W3CDTF">2020-04-24T20:17:00Z</dcterms:created>
  <dcterms:modified xsi:type="dcterms:W3CDTF">2020-04-24T20:17:00Z</dcterms:modified>
</cp:coreProperties>
</file>