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4495C" w:rsidRDefault="00BF3E0B" w:rsidP="00985B1C">
      <w:pPr>
        <w:spacing w:after="0" w:line="216" w:lineRule="auto"/>
        <w:sectPr w:rsidR="00B4495C" w:rsidSect="00486FF9">
          <w:headerReference w:type="default" r:id="rId8"/>
          <w:type w:val="continuous"/>
          <w:pgSz w:w="12240" w:h="15840"/>
          <w:pgMar w:top="7920" w:right="720" w:bottom="2880" w:left="720" w:header="720" w:footer="720" w:gutter="0"/>
          <w:cols w:num="2" w:space="245"/>
          <w:docGrid w:linePitch="360"/>
        </w:sectPr>
      </w:pPr>
      <w:bookmarkStart w:id="0" w:name="_GoBack"/>
      <w:bookmarkEnd w:id="0"/>
      <w:r>
        <w:rPr>
          <w:noProof/>
        </w:rPr>
        <w:drawing>
          <wp:anchor distT="0" distB="0" distL="114300" distR="114300" simplePos="0" relativeHeight="251658240" behindDoc="0" locked="1" layoutInCell="1" allowOverlap="1">
            <wp:simplePos x="0" y="0"/>
            <wp:positionH relativeFrom="margin">
              <wp:posOffset>190500</wp:posOffset>
            </wp:positionH>
            <wp:positionV relativeFrom="margin">
              <wp:posOffset>3556000</wp:posOffset>
            </wp:positionV>
            <wp:extent cx="1645923" cy="1120142"/>
            <wp:effectExtent l="0" t="0" r="0" b="0"/>
            <wp:wrapNone/>
            <wp:docPr id="100025" name="Picture 100025" descr="Brok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074007" name=""/>
                    <pic:cNvPicPr>
                      <a:picLocks noChangeAspect="1"/>
                    </pic:cNvPicPr>
                  </pic:nvPicPr>
                  <pic:blipFill>
                    <a:blip r:embed="rId9"/>
                    <a:stretch>
                      <a:fillRect/>
                    </a:stretch>
                  </pic:blipFill>
                  <pic:spPr>
                    <a:xfrm>
                      <a:off x="0" y="0"/>
                      <a:ext cx="1645923" cy="1120142"/>
                    </a:xfrm>
                    <a:prstGeom prst="rect">
                      <a:avLst/>
                    </a:prstGeom>
                  </pic:spPr>
                </pic:pic>
              </a:graphicData>
            </a:graphic>
          </wp:anchor>
        </w:drawing>
      </w:r>
      <w:r>
        <w:rPr>
          <w:noProof/>
        </w:rPr>
        <mc:AlternateContent>
          <mc:Choice Requires="wps">
            <w:drawing>
              <wp:anchor distT="0" distB="0" distL="114300" distR="114300" simplePos="0" relativeHeight="251662336" behindDoc="0" locked="0" layoutInCell="1" allowOverlap="1">
                <wp:simplePos x="0" y="0"/>
                <wp:positionH relativeFrom="column">
                  <wp:posOffset>28575</wp:posOffset>
                </wp:positionH>
                <wp:positionV relativeFrom="paragraph">
                  <wp:posOffset>-123825</wp:posOffset>
                </wp:positionV>
                <wp:extent cx="3327400" cy="3752850"/>
                <wp:effectExtent l="0" t="0" r="0" b="0"/>
                <wp:wrapNone/>
                <wp:docPr id="6" name="Text Box 6"/>
                <wp:cNvGraphicFramePr/>
                <a:graphic xmlns:a="http://schemas.openxmlformats.org/drawingml/2006/main">
                  <a:graphicData uri="http://schemas.microsoft.com/office/word/2010/wordprocessingShape">
                    <wps:wsp>
                      <wps:cNvSpPr txBox="1"/>
                      <wps:spPr>
                        <a:xfrm>
                          <a:off x="0" y="0"/>
                          <a:ext cx="3327400" cy="3752850"/>
                        </a:xfrm>
                        <a:prstGeom prst="rect">
                          <a:avLst/>
                        </a:prstGeom>
                        <a:noFill/>
                        <a:ln w="6350">
                          <a:noFill/>
                        </a:ln>
                      </wps:spPr>
                      <wps:txbx>
                        <w:txbxContent>
                          <w:p w:rsidR="00B65715" w:rsidRDefault="00BF3E0B" w:rsidP="00B65715">
                            <w:r>
                              <w:t xml:space="preserve">According to a recently published study, 11 million deaths in 2017 were attributable to dietary risk factors. That total number translates to one-fifth of the </w:t>
                            </w:r>
                            <w:r>
                              <w:t>world’</w:t>
                            </w:r>
                            <w:r w:rsidR="006F6B8D">
                              <w:t xml:space="preserve">s total deaths. The study defines dietary risk factors and poor diets as ones that are heavy in sugar, salt and trans fats. </w:t>
                            </w:r>
                            <w:r>
                              <w:t xml:space="preserve"> </w:t>
                            </w:r>
                          </w:p>
                          <w:p w:rsidR="006F6B8D" w:rsidRDefault="00BF3E0B" w:rsidP="00B65715">
                            <w:r>
                              <w:t>While this study reveals startling numbers, it’s a well-known fact that eating healthy can help reduce your risk of developi</w:t>
                            </w:r>
                            <w:r>
                              <w:t xml:space="preserve">ng chronic conditions like heart disease or Type 2 diabetes. By keeping such conditions at bay, you can maintain your overall health and be well on your way to living a long, healthy life. </w:t>
                            </w:r>
                          </w:p>
                          <w:p w:rsidR="006F6B8D" w:rsidRDefault="00BF3E0B" w:rsidP="00B65715">
                            <w:r>
                              <w:t xml:space="preserve">Here are some tips to help you </w:t>
                            </w:r>
                            <w:r w:rsidR="008532DC">
                              <w:t>start</w:t>
                            </w:r>
                            <w:r>
                              <w:t xml:space="preserve"> eating healthier:</w:t>
                            </w:r>
                          </w:p>
                          <w:p w:rsidR="006F6B8D" w:rsidRPr="006F6B8D" w:rsidRDefault="00BF3E0B" w:rsidP="006F6B8D">
                            <w:pPr>
                              <w:pStyle w:val="ListParagraph"/>
                              <w:numPr>
                                <w:ilvl w:val="0"/>
                                <w:numId w:val="6"/>
                              </w:numPr>
                            </w:pPr>
                            <w:r w:rsidRPr="006F6B8D">
                              <w:rPr>
                                <w:b/>
                              </w:rPr>
                              <w:t>Balance you</w:t>
                            </w:r>
                            <w:r w:rsidRPr="006F6B8D">
                              <w:rPr>
                                <w:b/>
                              </w:rPr>
                              <w:t>r plate with a variety of foods</w:t>
                            </w:r>
                            <w:r w:rsidRPr="00887FD7">
                              <w:t>.</w:t>
                            </w:r>
                            <w:r w:rsidRPr="006F6B8D">
                              <w:t xml:space="preserve"> </w:t>
                            </w:r>
                            <w:r w:rsidR="00887FD7">
                              <w:t xml:space="preserve">Your </w:t>
                            </w:r>
                            <w:r w:rsidRPr="006F6B8D">
                              <w:t xml:space="preserve">plate should be </w:t>
                            </w:r>
                            <w:r w:rsidR="00887FD7">
                              <w:t xml:space="preserve">50% </w:t>
                            </w:r>
                            <w:r w:rsidRPr="006F6B8D">
                              <w:t>frui</w:t>
                            </w:r>
                            <w:r w:rsidR="00887FD7">
                              <w:t xml:space="preserve">ts and vegetables, 25% </w:t>
                            </w:r>
                            <w:r w:rsidRPr="006F6B8D">
                              <w:t>lea</w:t>
                            </w:r>
                            <w:r w:rsidR="00887FD7">
                              <w:t xml:space="preserve">n meat, poultry or fish, and 25% </w:t>
                            </w:r>
                            <w:r w:rsidRPr="006F6B8D">
                              <w:t xml:space="preserve">grains. </w:t>
                            </w:r>
                          </w:p>
                          <w:p w:rsidR="006F6B8D" w:rsidRDefault="006F6B8D" w:rsidP="00B65715"/>
                          <w:p w:rsidR="00B65715" w:rsidRPr="00B65715" w:rsidRDefault="00B65715" w:rsidP="00B65715"/>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shapetype id="_x0000_t202" coordsize="21600,21600" o:spt="202" path="m,l,21600r21600,l21600,xe">
                <v:stroke joinstyle="miter"/>
                <v:path gradientshapeok="t" o:connecttype="rect"/>
              </v:shapetype>
              <v:shape id="Text Box 6" o:spid="_x0000_s1025" type="#_x0000_t202" style="width:262pt;height:295.5pt;margin-top:-9.75pt;margin-left:2.25pt;mso-height-percent:0;mso-height-relative:margin;mso-width-percent:0;mso-width-relative:margin;mso-wrap-distance-bottom:0;mso-wrap-distance-left:9pt;mso-wrap-distance-right:9pt;mso-wrap-distance-top:0;mso-wrap-style:square;position:absolute;visibility:visible;v-text-anchor:top;z-index:251663360" filled="f" stroked="f" strokeweight="0.5pt">
                <v:textbox>
                  <w:txbxContent>
                    <w:p w:rsidR="00B65715" w:rsidP="00B65715" w14:paraId="3FEF17AC" w14:textId="77777777">
                      <w:r>
                        <w:t>According to a recently published study, 11 million deaths in 2017 were attributable to dietary risk factors. That total number translates to one-fifth of the world’</w:t>
                      </w:r>
                      <w:r w:rsidR="006F6B8D">
                        <w:t xml:space="preserve">s total deaths. The study defines dietary risk factors and poor diets as ones that are heavy in sugar, salt and </w:t>
                      </w:r>
                      <w:r w:rsidR="006F6B8D">
                        <w:t>trans</w:t>
                      </w:r>
                      <w:r w:rsidR="006F6B8D">
                        <w:t xml:space="preserve"> fats. </w:t>
                      </w:r>
                      <w:r>
                        <w:t xml:space="preserve"> </w:t>
                      </w:r>
                    </w:p>
                    <w:p w:rsidR="006F6B8D" w:rsidP="00B65715" w14:paraId="526BFE2B" w14:textId="77777777">
                      <w:r>
                        <w:t xml:space="preserve">While this study reveals startling numbers, it’s a well-known fact that eating healthy can help reduce your risk of developing chronic conditions like heart disease or Type 2 diabetes. By keeping such conditions at bay, you can maintain your overall health and be well on your way to living a long, healthy life. </w:t>
                      </w:r>
                    </w:p>
                    <w:p w:rsidR="006F6B8D" w:rsidP="00B65715" w14:paraId="1402ABEA" w14:textId="4BAEAF3B">
                      <w:r>
                        <w:t xml:space="preserve">Here are some tips to help you </w:t>
                      </w:r>
                      <w:r w:rsidR="008532DC">
                        <w:t>start</w:t>
                      </w:r>
                      <w:r>
                        <w:t xml:space="preserve"> eating healthier:</w:t>
                      </w:r>
                    </w:p>
                    <w:p w:rsidR="006F6B8D" w:rsidRPr="006F6B8D" w:rsidP="006F6B8D" w14:paraId="4589DFE3" w14:textId="77777777">
                      <w:pPr>
                        <w:pStyle w:val="ListParagraph"/>
                        <w:numPr>
                          <w:ilvl w:val="0"/>
                          <w:numId w:val="6"/>
                        </w:numPr>
                      </w:pPr>
                      <w:r w:rsidRPr="006F6B8D">
                        <w:rPr>
                          <w:b/>
                        </w:rPr>
                        <w:t>Balance your plate with a variety of foods</w:t>
                      </w:r>
                      <w:r w:rsidRPr="00887FD7">
                        <w:t>.</w:t>
                      </w:r>
                      <w:r w:rsidRPr="006F6B8D">
                        <w:t xml:space="preserve"> </w:t>
                      </w:r>
                      <w:r w:rsidR="00887FD7">
                        <w:t xml:space="preserve">Your </w:t>
                      </w:r>
                      <w:r w:rsidRPr="006F6B8D">
                        <w:t xml:space="preserve">plate should be </w:t>
                      </w:r>
                      <w:r w:rsidR="00887FD7">
                        <w:t xml:space="preserve">50% </w:t>
                      </w:r>
                      <w:r w:rsidRPr="006F6B8D">
                        <w:t>frui</w:t>
                      </w:r>
                      <w:r w:rsidR="00887FD7">
                        <w:t xml:space="preserve">ts and vegetables, 25% </w:t>
                      </w:r>
                      <w:r w:rsidRPr="006F6B8D">
                        <w:t>lea</w:t>
                      </w:r>
                      <w:r w:rsidR="00887FD7">
                        <w:t xml:space="preserve">n meat, poultry or fish, and 25% </w:t>
                      </w:r>
                      <w:r w:rsidRPr="006F6B8D">
                        <w:t xml:space="preserve">grains. </w:t>
                      </w:r>
                    </w:p>
                    <w:p w:rsidR="006F6B8D" w:rsidP="00B65715" w14:paraId="555EE3ED" w14:textId="77777777"/>
                    <w:p w:rsidR="00B65715" w:rsidRPr="00B65715" w:rsidP="00B65715" w14:paraId="345ADA7B" w14:textId="77777777"/>
                  </w:txbxContent>
                </v:textbox>
              </v:shape>
            </w:pict>
          </mc:Fallback>
        </mc:AlternateContent>
      </w:r>
      <w:r w:rsidR="00B4495C">
        <w:rPr>
          <w:noProof/>
        </w:rPr>
        <mc:AlternateContent>
          <mc:Choice Requires="wps">
            <w:drawing>
              <wp:anchor distT="0" distB="0" distL="114300" distR="114300" simplePos="0" relativeHeight="251664384" behindDoc="0" locked="0" layoutInCell="1" allowOverlap="1">
                <wp:simplePos x="0" y="0"/>
                <wp:positionH relativeFrom="margin">
                  <wp:posOffset>3428009</wp:posOffset>
                </wp:positionH>
                <wp:positionV relativeFrom="paragraph">
                  <wp:posOffset>-127635</wp:posOffset>
                </wp:positionV>
                <wp:extent cx="3394710" cy="3589655"/>
                <wp:effectExtent l="0" t="0" r="0" b="0"/>
                <wp:wrapNone/>
                <wp:docPr id="7" name="Text Box 7"/>
                <wp:cNvGraphicFramePr/>
                <a:graphic xmlns:a="http://schemas.openxmlformats.org/drawingml/2006/main">
                  <a:graphicData uri="http://schemas.microsoft.com/office/word/2010/wordprocessingShape">
                    <wps:wsp>
                      <wps:cNvSpPr txBox="1"/>
                      <wps:spPr>
                        <a:xfrm>
                          <a:off x="0" y="0"/>
                          <a:ext cx="3394710" cy="3589655"/>
                        </a:xfrm>
                        <a:prstGeom prst="rect">
                          <a:avLst/>
                        </a:prstGeom>
                        <a:noFill/>
                        <a:ln w="6350">
                          <a:noFill/>
                        </a:ln>
                      </wps:spPr>
                      <wps:txbx>
                        <w:txbxContent>
                          <w:p w:rsidR="00887FD7" w:rsidRPr="00887FD7" w:rsidRDefault="00BF3E0B" w:rsidP="00887FD7">
                            <w:pPr>
                              <w:pStyle w:val="ListParagraph"/>
                              <w:numPr>
                                <w:ilvl w:val="0"/>
                                <w:numId w:val="7"/>
                              </w:numPr>
                              <w:contextualSpacing w:val="0"/>
                            </w:pPr>
                            <w:r w:rsidRPr="00887FD7">
                              <w:rPr>
                                <w:b/>
                              </w:rPr>
                              <w:t>Get a personalized eating plan</w:t>
                            </w:r>
                            <w:r w:rsidRPr="00887FD7">
                              <w:t>. Speak with your doctor to develop a plan that will give you the amounts of each food grou</w:t>
                            </w:r>
                            <w:r w:rsidRPr="00887FD7">
                              <w:t>p you need daily. Your doctor may recommend you seek out a registered dietician or nutritionist to create the best plan for you.</w:t>
                            </w:r>
                          </w:p>
                          <w:p w:rsidR="00C72856" w:rsidRDefault="00BF3E0B" w:rsidP="00887FD7">
                            <w:pPr>
                              <w:pStyle w:val="ListParagraph"/>
                              <w:numPr>
                                <w:ilvl w:val="0"/>
                                <w:numId w:val="7"/>
                              </w:numPr>
                              <w:contextualSpacing w:val="0"/>
                            </w:pPr>
                            <w:r>
                              <w:rPr>
                                <w:b/>
                              </w:rPr>
                              <w:t>Beware of sweetened drinks</w:t>
                            </w:r>
                            <w:r>
                              <w:t>. Sodas and sports drinks are high in calories and sugars or sugar substitutes. Whenever possible, ch</w:t>
                            </w:r>
                            <w:r>
                              <w:t>oose water over these drinks.</w:t>
                            </w:r>
                          </w:p>
                          <w:p w:rsidR="00C72856" w:rsidRDefault="00BF3E0B" w:rsidP="00887FD7">
                            <w:pPr>
                              <w:pStyle w:val="ListParagraph"/>
                              <w:numPr>
                                <w:ilvl w:val="0"/>
                                <w:numId w:val="7"/>
                              </w:numPr>
                            </w:pPr>
                            <w:r>
                              <w:rPr>
                                <w:b/>
                              </w:rPr>
                              <w:t>Read food labels carefully</w:t>
                            </w:r>
                            <w:r>
                              <w:t xml:space="preserve">. Make sure to always read </w:t>
                            </w:r>
                            <w:r w:rsidRPr="00887FD7">
                              <w:t xml:space="preserve">nutrition labels </w:t>
                            </w:r>
                            <w:r>
                              <w:t>to find out how healthy a particular food may be</w:t>
                            </w:r>
                            <w:r w:rsidRPr="00887FD7">
                              <w:t>. It’s also important to check the ingredient list, which is different from the nutritional label.</w:t>
                            </w:r>
                            <w:r>
                              <w:t xml:space="preserve"> </w:t>
                            </w:r>
                          </w:p>
                          <w:p w:rsidR="00887FD7" w:rsidRPr="00887FD7" w:rsidRDefault="00BF3E0B" w:rsidP="00887FD7">
                            <w:r>
                              <w:t xml:space="preserve">For more information on how you can improve or maintain a healthy diet, contact your doctor. </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shape id="Text Box 7" o:spid="_x0000_s1026" type="#_x0000_t202" style="width:267.3pt;height:282.65pt;margin-top:-10.05pt;margin-left:269.9pt;mso-height-percent:0;mso-height-relative:margin;mso-position-horizontal-relative:margin;mso-width-percent:0;mso-width-relative:margin;mso-wrap-distance-bottom:0;mso-wrap-distance-left:9pt;mso-wrap-distance-right:9pt;mso-wrap-distance-top:0;mso-wrap-style:square;position:absolute;visibility:visible;v-text-anchor:top;z-index:251665408" filled="f" stroked="f" strokeweight="0.5pt">
                <v:textbox>
                  <w:txbxContent>
                    <w:p w:rsidR="00887FD7" w:rsidRPr="00887FD7" w:rsidP="00887FD7" w14:paraId="6FC58938" w14:textId="77777777">
                      <w:pPr>
                        <w:pStyle w:val="ListParagraph"/>
                        <w:numPr>
                          <w:ilvl w:val="0"/>
                          <w:numId w:val="7"/>
                        </w:numPr>
                        <w:contextualSpacing w:val="0"/>
                      </w:pPr>
                      <w:r w:rsidRPr="00887FD7">
                        <w:rPr>
                          <w:b/>
                        </w:rPr>
                        <w:t>Get a personalized eating plan</w:t>
                      </w:r>
                      <w:r w:rsidRPr="00887FD7">
                        <w:t>. Speak with your doctor to develop a plan that will give you the amounts of each food group you need daily. Your doctor may recommend you seek out a registered dietician or nutritionist to create the best plan for you.</w:t>
                      </w:r>
                    </w:p>
                    <w:p w:rsidR="00C72856" w:rsidP="00887FD7" w14:paraId="082E134C" w14:textId="77777777">
                      <w:pPr>
                        <w:pStyle w:val="ListParagraph"/>
                        <w:numPr>
                          <w:ilvl w:val="0"/>
                          <w:numId w:val="7"/>
                        </w:numPr>
                        <w:contextualSpacing w:val="0"/>
                      </w:pPr>
                      <w:r>
                        <w:rPr>
                          <w:b/>
                        </w:rPr>
                        <w:t>Beware of sweetened drinks</w:t>
                      </w:r>
                      <w:r>
                        <w:t>. Sodas and sports drinks are high in calories and sugars or sugar substitutes. Whenever possible, choose water over these drinks.</w:t>
                      </w:r>
                    </w:p>
                    <w:p w:rsidR="00C72856" w:rsidP="00887FD7" w14:paraId="6AA6F817" w14:textId="77777777">
                      <w:pPr>
                        <w:pStyle w:val="ListParagraph"/>
                        <w:numPr>
                          <w:ilvl w:val="0"/>
                          <w:numId w:val="7"/>
                        </w:numPr>
                      </w:pPr>
                      <w:r>
                        <w:rPr>
                          <w:b/>
                        </w:rPr>
                        <w:t>Read food labels carefully</w:t>
                      </w:r>
                      <w:r>
                        <w:t xml:space="preserve">. Make sure to always read </w:t>
                      </w:r>
                      <w:r w:rsidRPr="00887FD7">
                        <w:t xml:space="preserve">nutrition labels </w:t>
                      </w:r>
                      <w:r>
                        <w:t>to find out how healthy a particular food may be</w:t>
                      </w:r>
                      <w:r w:rsidRPr="00887FD7">
                        <w:t>. It’s also important to check the ingredient list, which is different from the nutritional label.</w:t>
                      </w:r>
                      <w:r>
                        <w:t xml:space="preserve"> </w:t>
                      </w:r>
                    </w:p>
                    <w:p w:rsidR="00887FD7" w:rsidRPr="00887FD7" w:rsidP="00887FD7" w14:paraId="22886E03" w14:textId="77777777">
                      <w:r>
                        <w:t xml:space="preserve">For more information on how you can improve or maintain a healthy diet, contact your doctor. </w:t>
                      </w:r>
                    </w:p>
                  </w:txbxContent>
                </v:textbox>
                <w10:wrap anchorx="margin"/>
              </v:shape>
            </w:pict>
          </mc:Fallback>
        </mc:AlternateContent>
      </w:r>
      <w:r w:rsidR="00B4495C" w:rsidRPr="00985B1C">
        <w:rPr>
          <w:noProof/>
        </w:rPr>
        <mc:AlternateContent>
          <mc:Choice Requires="wps">
            <w:drawing>
              <wp:anchor distT="0" distB="0" distL="114300" distR="114300" simplePos="0" relativeHeight="251672576" behindDoc="1" locked="0" layoutInCell="1" allowOverlap="1">
                <wp:simplePos x="0" y="0"/>
                <wp:positionH relativeFrom="margin">
                  <wp:align>center</wp:align>
                </wp:positionH>
                <wp:positionV relativeFrom="paragraph">
                  <wp:posOffset>-743585</wp:posOffset>
                </wp:positionV>
                <wp:extent cx="6563360" cy="676275"/>
                <wp:effectExtent l="0" t="0" r="0" b="0"/>
                <wp:wrapNone/>
                <wp:docPr id="2" name="Text Box 2"/>
                <wp:cNvGraphicFramePr/>
                <a:graphic xmlns:a="http://schemas.openxmlformats.org/drawingml/2006/main">
                  <a:graphicData uri="http://schemas.microsoft.com/office/word/2010/wordprocessingShape">
                    <wps:wsp>
                      <wps:cNvSpPr txBox="1"/>
                      <wps:spPr>
                        <a:xfrm>
                          <a:off x="0" y="0"/>
                          <a:ext cx="6563360" cy="676275"/>
                        </a:xfrm>
                        <a:prstGeom prst="rect">
                          <a:avLst/>
                        </a:prstGeom>
                        <a:noFill/>
                        <a:ln w="6350">
                          <a:noFill/>
                        </a:ln>
                      </wps:spPr>
                      <wps:txbx>
                        <w:txbxContent>
                          <w:p w:rsidR="004A37C2" w:rsidRPr="002C1B92" w:rsidRDefault="00BF3E0B" w:rsidP="004A37C2">
                            <w:pPr>
                              <w:pStyle w:val="MainHeader"/>
                              <w:rPr>
                                <w:color w:val="C45911" w:themeColor="accent2" w:themeShade="BF"/>
                              </w:rPr>
                            </w:pPr>
                            <w:r w:rsidRPr="002C1B92">
                              <w:rPr>
                                <w:color w:val="C45911" w:themeColor="accent2" w:themeShade="BF"/>
                              </w:rPr>
                              <w:t xml:space="preserve">1 in 5 Deaths Worldwide Associated </w:t>
                            </w:r>
                          </w:p>
                          <w:p w:rsidR="00B65715" w:rsidRPr="002C1B92" w:rsidRDefault="00BF3E0B" w:rsidP="004A37C2">
                            <w:pPr>
                              <w:pStyle w:val="MainHeader"/>
                              <w:rPr>
                                <w:color w:val="C45911" w:themeColor="accent2" w:themeShade="BF"/>
                              </w:rPr>
                            </w:pPr>
                            <w:r w:rsidRPr="002C1B92">
                              <w:rPr>
                                <w:color w:val="C45911" w:themeColor="accent2" w:themeShade="BF"/>
                              </w:rPr>
                              <w:t>W</w:t>
                            </w:r>
                            <w:r w:rsidR="004A37C2" w:rsidRPr="002C1B92">
                              <w:rPr>
                                <w:color w:val="C45911" w:themeColor="accent2" w:themeShade="BF"/>
                              </w:rPr>
                              <w:t>ith Poor Diets</w:t>
                            </w:r>
                          </w:p>
                          <w:p w:rsidR="00B4495C" w:rsidRPr="008838D2" w:rsidRDefault="00B4495C" w:rsidP="00AD0248">
                            <w:pPr>
                              <w:pStyle w:val="MainHeade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V relativeFrom="margin">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shape id="Text Box 2" o:spid="_x0000_s1027" type="#_x0000_t202" style="width:516.8pt;height:53.25pt;margin-top:-58.55pt;margin-left:0;mso-height-percent:0;mso-height-relative:margin;mso-position-horizontal:center;mso-position-horizontal-relative:margin;mso-wrap-distance-bottom:0;mso-wrap-distance-left:9pt;mso-wrap-distance-right:9pt;mso-wrap-distance-top:0;mso-wrap-style:square;position:absolute;visibility:visible;v-text-anchor:top;z-index:-251642880" filled="f" stroked="f" strokeweight="0.5pt">
                <v:textbox>
                  <w:txbxContent>
                    <w:p w:rsidR="004A37C2" w:rsidRPr="002C1B92" w:rsidP="004A37C2" w14:paraId="4E3A51CF" w14:textId="77777777">
                      <w:pPr>
                        <w:pStyle w:val="MainHeader"/>
                        <w:rPr>
                          <w:color w:val="C45911" w:themeColor="accent2" w:themeShade="BF"/>
                        </w:rPr>
                      </w:pPr>
                      <w:r w:rsidRPr="002C1B92">
                        <w:rPr>
                          <w:color w:val="C45911" w:themeColor="accent2" w:themeShade="BF"/>
                        </w:rPr>
                        <w:t xml:space="preserve">1 in 5 Deaths Worldwide Associated </w:t>
                      </w:r>
                    </w:p>
                    <w:p w:rsidR="00B65715" w:rsidRPr="002C1B92" w:rsidP="004A37C2" w14:paraId="2E614B24" w14:textId="07853A89">
                      <w:pPr>
                        <w:pStyle w:val="MainHeader"/>
                        <w:rPr>
                          <w:color w:val="C45911" w:themeColor="accent2" w:themeShade="BF"/>
                        </w:rPr>
                      </w:pPr>
                      <w:r w:rsidRPr="002C1B92">
                        <w:rPr>
                          <w:color w:val="C45911" w:themeColor="accent2" w:themeShade="BF"/>
                        </w:rPr>
                        <w:t>W</w:t>
                      </w:r>
                      <w:r w:rsidRPr="002C1B92" w:rsidR="004A37C2">
                        <w:rPr>
                          <w:color w:val="C45911" w:themeColor="accent2" w:themeShade="BF"/>
                        </w:rPr>
                        <w:t>ith Poor Diets</w:t>
                      </w:r>
                    </w:p>
                    <w:p w:rsidR="00B4495C" w:rsidRPr="008838D2" w:rsidP="00AD0248" w14:paraId="658C6EDB" w14:textId="77777777">
                      <w:pPr>
                        <w:pStyle w:val="MainHeader"/>
                      </w:pPr>
                    </w:p>
                  </w:txbxContent>
                </v:textbox>
                <w10:wrap anchorx="margin"/>
              </v:shape>
            </w:pict>
          </mc:Fallback>
        </mc:AlternateContent>
      </w:r>
      <w:r w:rsidRPr="00B4495C">
        <w:rPr>
          <w:noProof/>
        </w:rPr>
        <mc:AlternateContent>
          <mc:Choice Requires="wps">
            <w:drawing>
              <wp:anchor distT="0" distB="0" distL="114300" distR="114300" simplePos="0" relativeHeight="251671552" behindDoc="1" locked="0" layoutInCell="1" allowOverlap="1">
                <wp:simplePos x="0" y="0"/>
                <wp:positionH relativeFrom="margin">
                  <wp:posOffset>142240</wp:posOffset>
                </wp:positionH>
                <wp:positionV relativeFrom="paragraph">
                  <wp:posOffset>-3479800</wp:posOffset>
                </wp:positionV>
                <wp:extent cx="6563360" cy="299085"/>
                <wp:effectExtent l="0" t="0" r="0" b="2540"/>
                <wp:wrapNone/>
                <wp:docPr id="27" name="Text Box 27"/>
                <wp:cNvGraphicFramePr/>
                <a:graphic xmlns:a="http://schemas.openxmlformats.org/drawingml/2006/main">
                  <a:graphicData uri="http://schemas.microsoft.com/office/word/2010/wordprocessingShape">
                    <wps:wsp>
                      <wps:cNvSpPr txBox="1"/>
                      <wps:spPr>
                        <a:xfrm>
                          <a:off x="0" y="0"/>
                          <a:ext cx="6563360" cy="299085"/>
                        </a:xfrm>
                        <a:prstGeom prst="rect">
                          <a:avLst/>
                        </a:prstGeom>
                        <a:noFill/>
                        <a:ln w="6350">
                          <a:noFill/>
                        </a:ln>
                      </wps:spPr>
                      <wps:txbx>
                        <w:txbxContent>
                          <w:p w:rsidR="00B4495C" w:rsidRPr="00C4788D" w:rsidRDefault="00BF3E0B" w:rsidP="00B4495C">
                            <w:pPr>
                              <w:spacing w:after="0" w:line="180" w:lineRule="auto"/>
                              <w:jc w:val="center"/>
                              <w:rPr>
                                <w:color w:val="FFFFFF" w:themeColor="background1"/>
                                <w:sz w:val="24"/>
                                <w:szCs w:val="24"/>
                              </w:rPr>
                            </w:pPr>
                            <w:r>
                              <w:rPr>
                                <w:color w:val="FFFFFF" w:themeColor="background1"/>
                                <w:sz w:val="24"/>
                                <w:szCs w:val="24"/>
                              </w:rPr>
                              <w:t>Provided by City of Duluth JPE</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V relativeFrom="margin">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shape id="Text Box 27" o:spid="_x0000_s1028" type="#_x0000_t202" style="width:516.8pt;height:23.55pt;margin-top:-274pt;margin-left:11.2pt;mso-height-percent:0;mso-height-relative:margin;mso-position-horizontal-relative:margin;mso-wrap-distance-bottom:0;mso-wrap-distance-left:9pt;mso-wrap-distance-right:9pt;mso-wrap-distance-top:0;position:absolute;v-text-anchor:top;z-index:-251645952" filled="f" fillcolor="this" stroked="f" strokeweight="0.5pt">
                <v:textbox>
                  <w:txbxContent>
                    <w:p w:rsidR="00B4495C" w:rsidRPr="00C4788D" w:rsidP="00B4495C" w14:paraId="3E25C55D" w14:textId="77777777">
                      <w:pPr>
                        <w:spacing w:after="0" w:line="180" w:lineRule="auto"/>
                        <w:jc w:val="center"/>
                        <w:rPr>
                          <w:color w:val="FFFFFF" w:themeColor="background1"/>
                          <w:sz w:val="24"/>
                          <w:szCs w:val="24"/>
                        </w:rPr>
                      </w:pPr>
                      <w:r>
                        <w:rPr>
                          <w:color w:val="FFFFFF" w:themeColor="background1"/>
                          <w:sz w:val="24"/>
                          <w:szCs w:val="24"/>
                        </w:rPr>
                        <w:t xml:space="preserve">Provided by </w:t>
                      </w:r>
                      <w:r>
                        <w:rPr>
                          <w:color w:val="FFFFFF" w:themeColor="background1"/>
                          <w:sz w:val="24"/>
                          <w:szCs w:val="24"/>
                        </w:rPr>
                        <w:t>City of Duluth JPE</w:t>
                      </w:r>
                    </w:p>
                  </w:txbxContent>
                </v:textbox>
                <w10:wrap anchorx="margin"/>
              </v:shape>
            </w:pict>
          </mc:Fallback>
        </mc:AlternateContent>
      </w:r>
      <w:r w:rsidRPr="00B4495C">
        <w:rPr>
          <w:noProof/>
        </w:rPr>
        <mc:AlternateContent>
          <mc:Choice Requires="wps">
            <w:drawing>
              <wp:anchor distT="0" distB="0" distL="114300" distR="114300" simplePos="0" relativeHeight="251668480" behindDoc="1" locked="0" layoutInCell="1" allowOverlap="1">
                <wp:simplePos x="0" y="0"/>
                <wp:positionH relativeFrom="margin">
                  <wp:posOffset>142240</wp:posOffset>
                </wp:positionH>
                <wp:positionV relativeFrom="paragraph">
                  <wp:posOffset>-3962400</wp:posOffset>
                </wp:positionV>
                <wp:extent cx="6563360" cy="299085"/>
                <wp:effectExtent l="0" t="0" r="0" b="2540"/>
                <wp:wrapNone/>
                <wp:docPr id="26" name="Text Box 26"/>
                <wp:cNvGraphicFramePr/>
                <a:graphic xmlns:a="http://schemas.openxmlformats.org/drawingml/2006/main">
                  <a:graphicData uri="http://schemas.microsoft.com/office/word/2010/wordprocessingShape">
                    <wps:wsp>
                      <wps:cNvSpPr txBox="1"/>
                      <wps:spPr>
                        <a:xfrm>
                          <a:off x="0" y="0"/>
                          <a:ext cx="6563360" cy="299085"/>
                        </a:xfrm>
                        <a:prstGeom prst="rect">
                          <a:avLst/>
                        </a:prstGeom>
                        <a:noFill/>
                        <a:ln w="6350">
                          <a:noFill/>
                        </a:ln>
                      </wps:spPr>
                      <wps:txbx>
                        <w:txbxContent>
                          <w:p w:rsidR="00B4495C" w:rsidRPr="00C4788D" w:rsidRDefault="00BF3E0B" w:rsidP="00B4495C">
                            <w:pPr>
                              <w:spacing w:after="0" w:line="180" w:lineRule="auto"/>
                              <w:jc w:val="center"/>
                              <w:rPr>
                                <w:b/>
                                <w:color w:val="FFFFFF" w:themeColor="background1"/>
                                <w:sz w:val="32"/>
                                <w:szCs w:val="32"/>
                              </w:rPr>
                            </w:pPr>
                            <w:r>
                              <w:rPr>
                                <w:b/>
                                <w:color w:val="FFFFFF" w:themeColor="background1"/>
                                <w:sz w:val="32"/>
                                <w:szCs w:val="32"/>
                              </w:rPr>
                              <w:t>August</w:t>
                            </w:r>
                            <w:r w:rsidRPr="00C4788D">
                              <w:rPr>
                                <w:b/>
                                <w:color w:val="FFFFFF" w:themeColor="background1"/>
                                <w:sz w:val="32"/>
                                <w:szCs w:val="32"/>
                              </w:rPr>
                              <w:t xml:space="preserve"> 2019</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V relativeFrom="margin">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shape id="Text Box 26" o:spid="_x0000_s1029" type="#_x0000_t202" style="width:516.8pt;height:23.55pt;margin-top:-312pt;margin-left:11.2pt;mso-height-percent:0;mso-height-relative:margin;mso-position-horizontal-relative:margin;mso-wrap-distance-bottom:0;mso-wrap-distance-left:9pt;mso-wrap-distance-right:9pt;mso-wrap-distance-top:0;mso-wrap-style:square;position:absolute;visibility:visible;v-text-anchor:top;z-index:-251646976" filled="f" stroked="f" strokeweight="0.5pt">
                <v:textbox>
                  <w:txbxContent>
                    <w:p w:rsidR="00B4495C" w:rsidRPr="00C4788D" w:rsidP="00B4495C">
                      <w:pPr>
                        <w:spacing w:after="0" w:line="180" w:lineRule="auto"/>
                        <w:jc w:val="center"/>
                        <w:rPr>
                          <w:b/>
                          <w:color w:val="FFFFFF" w:themeColor="background1"/>
                          <w:sz w:val="32"/>
                          <w:szCs w:val="32"/>
                        </w:rPr>
                      </w:pPr>
                      <w:r>
                        <w:rPr>
                          <w:b/>
                          <w:color w:val="FFFFFF" w:themeColor="background1"/>
                          <w:sz w:val="32"/>
                          <w:szCs w:val="32"/>
                        </w:rPr>
                        <w:t>August</w:t>
                      </w:r>
                      <w:r w:rsidRPr="00C4788D">
                        <w:rPr>
                          <w:b/>
                          <w:color w:val="FFFFFF" w:themeColor="background1"/>
                          <w:sz w:val="32"/>
                          <w:szCs w:val="32"/>
                        </w:rPr>
                        <w:t xml:space="preserve"> 2019</w:t>
                      </w:r>
                    </w:p>
                  </w:txbxContent>
                </v:textbox>
                <w10:wrap anchorx="margin"/>
              </v:shape>
            </w:pict>
          </mc:Fallback>
        </mc:AlternateContent>
      </w:r>
      <w:r w:rsidRPr="00B4495C">
        <w:rPr>
          <w:noProof/>
        </w:rPr>
        <mc:AlternateContent>
          <mc:Choice Requires="wps">
            <w:drawing>
              <wp:anchor distT="0" distB="0" distL="114300" distR="114300" simplePos="0" relativeHeight="251666432" behindDoc="0" locked="0" layoutInCell="1" allowOverlap="1">
                <wp:simplePos x="0" y="0"/>
                <wp:positionH relativeFrom="column">
                  <wp:posOffset>2327275</wp:posOffset>
                </wp:positionH>
                <wp:positionV relativeFrom="paragraph">
                  <wp:posOffset>4378325</wp:posOffset>
                </wp:positionV>
                <wp:extent cx="4858385" cy="51816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4858385" cy="518160"/>
                        </a:xfrm>
                        <a:prstGeom prst="rect">
                          <a:avLst/>
                        </a:prstGeom>
                        <a:noFill/>
                        <a:ln w="6350">
                          <a:noFill/>
                        </a:ln>
                      </wps:spPr>
                      <wps:txbx>
                        <w:txbxContent>
                          <w:p w:rsidR="00B4495C" w:rsidRPr="00BD5076" w:rsidRDefault="00BF3E0B" w:rsidP="00B4495C">
                            <w:pPr>
                              <w:spacing w:line="204" w:lineRule="auto"/>
                              <w:rPr>
                                <w:color w:val="A6A6A6" w:themeColor="background1" w:themeShade="A6"/>
                                <w:sz w:val="16"/>
                                <w:szCs w:val="16"/>
                              </w:rPr>
                            </w:pPr>
                            <w:r w:rsidRPr="00BD5076">
                              <w:rPr>
                                <w:color w:val="A6A6A6" w:themeColor="background1" w:themeShade="A6"/>
                                <w:sz w:val="16"/>
                                <w:szCs w:val="16"/>
                              </w:rPr>
                              <w:t xml:space="preserve">This article is intended for informational purposes </w:t>
                            </w:r>
                            <w:r w:rsidRPr="00BD5076">
                              <w:rPr>
                                <w:color w:val="A6A6A6" w:themeColor="background1" w:themeShade="A6"/>
                                <w:sz w:val="16"/>
                                <w:szCs w:val="16"/>
                              </w:rPr>
                              <w:t>only and is not intended to be exhaustive, nor should any discussion or opinions be construed as professional advice. Readers should contact a health professiona</w:t>
                            </w:r>
                            <w:r w:rsidR="00B65715">
                              <w:rPr>
                                <w:color w:val="A6A6A6" w:themeColor="background1" w:themeShade="A6"/>
                                <w:sz w:val="16"/>
                                <w:szCs w:val="16"/>
                              </w:rPr>
                              <w:t>l for appropriate advice. © 201</w:t>
                            </w:r>
                            <w:r w:rsidR="00EE2407">
                              <w:rPr>
                                <w:color w:val="A6A6A6" w:themeColor="background1" w:themeShade="A6"/>
                                <w:sz w:val="16"/>
                                <w:szCs w:val="16"/>
                              </w:rPr>
                              <w:t>9</w:t>
                            </w:r>
                            <w:r w:rsidRPr="00BD5076">
                              <w:rPr>
                                <w:color w:val="A6A6A6" w:themeColor="background1" w:themeShade="A6"/>
                                <w:sz w:val="16"/>
                                <w:szCs w:val="16"/>
                              </w:rPr>
                              <w:t xml:space="preserve"> Zywave, Inc. All rights reserved.</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shape id="Text Box 24" o:spid="_x0000_s1030" type="#_x0000_t202" style="width:382.55pt;height:40.8pt;margin-top:344.75pt;margin-left:183.25pt;mso-wrap-distance-bottom:0;mso-wrap-distance-left:9pt;mso-wrap-distance-right:9pt;mso-wrap-distance-top:0;mso-wrap-style:square;position:absolute;visibility:visible;v-text-anchor:top;z-index:251667456" filled="f" stroked="f" strokeweight="0.5pt">
                <v:textbox>
                  <w:txbxContent>
                    <w:p w:rsidR="00B4495C" w:rsidRPr="00BD5076" w:rsidP="00B4495C" w14:paraId="48A66526" w14:textId="5E0B5D40">
                      <w:pPr>
                        <w:spacing w:line="204" w:lineRule="auto"/>
                        <w:rPr>
                          <w:color w:val="A6A6A6" w:themeColor="background1" w:themeShade="A6"/>
                          <w:sz w:val="16"/>
                          <w:szCs w:val="16"/>
                        </w:rPr>
                      </w:pPr>
                      <w:r w:rsidRPr="00BD5076">
                        <w:rPr>
                          <w:color w:val="A6A6A6" w:themeColor="background1" w:themeShade="A6"/>
                          <w:sz w:val="16"/>
                          <w:szCs w:val="16"/>
                        </w:rPr>
                        <w:t>This article is intended for informational purposes only and is not intended to be exhaustive, nor should any discussion or opinions be construed as professional advice. Readers should contact a health professiona</w:t>
                      </w:r>
                      <w:r w:rsidR="00B65715">
                        <w:rPr>
                          <w:color w:val="A6A6A6" w:themeColor="background1" w:themeShade="A6"/>
                          <w:sz w:val="16"/>
                          <w:szCs w:val="16"/>
                        </w:rPr>
                        <w:t>l for appropriate advice. © 201</w:t>
                      </w:r>
                      <w:r w:rsidR="00EE2407">
                        <w:rPr>
                          <w:color w:val="A6A6A6" w:themeColor="background1" w:themeShade="A6"/>
                          <w:sz w:val="16"/>
                          <w:szCs w:val="16"/>
                        </w:rPr>
                        <w:t>9</w:t>
                      </w:r>
                      <w:r w:rsidRPr="00BD5076">
                        <w:rPr>
                          <w:color w:val="A6A6A6" w:themeColor="background1" w:themeShade="A6"/>
                          <w:sz w:val="16"/>
                          <w:szCs w:val="16"/>
                        </w:rPr>
                        <w:t xml:space="preserve"> Zywave, Inc. All rights reserved.</w:t>
                      </w:r>
                    </w:p>
                  </w:txbxContent>
                </v:textbox>
              </v:shape>
            </w:pict>
          </mc:Fallback>
        </mc:AlternateContent>
      </w:r>
    </w:p>
    <w:p w:rsidR="00BD5076" w:rsidRDefault="00BF3E0B" w:rsidP="009817F7">
      <w:pPr>
        <w:spacing w:after="0" w:line="216" w:lineRule="auto"/>
      </w:pPr>
      <w:r>
        <w:rPr>
          <w:noProof/>
        </w:rPr>
        <w:lastRenderedPageBreak/>
        <w:drawing>
          <wp:anchor distT="0" distB="0" distL="114300" distR="114300" simplePos="0" relativeHeight="251659264" behindDoc="1" locked="0" layoutInCell="1" allowOverlap="1">
            <wp:simplePos x="0" y="0"/>
            <wp:positionH relativeFrom="margin">
              <wp:posOffset>71120</wp:posOffset>
            </wp:positionH>
            <wp:positionV relativeFrom="page">
              <wp:posOffset>3949358</wp:posOffset>
            </wp:positionV>
            <wp:extent cx="4351325" cy="2761418"/>
            <wp:effectExtent l="0" t="0" r="0" b="127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088927" name="sampl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351325" cy="2761418"/>
                    </a:xfrm>
                    <a:prstGeom prst="rect">
                      <a:avLst/>
                    </a:prstGeom>
                    <a:ln w="38100">
                      <a:noFill/>
                    </a:ln>
                    <a:effectLst>
                      <a:glow>
                        <a:schemeClr val="accent1">
                          <a:alpha val="40000"/>
                        </a:schemeClr>
                      </a:glow>
                    </a:effectLst>
                  </pic:spPr>
                </pic:pic>
              </a:graphicData>
            </a:graphic>
            <wp14:sizeRelH relativeFrom="margin">
              <wp14:pctWidth>0</wp14:pctWidth>
            </wp14:sizeRelH>
            <wp14:sizeRelV relativeFrom="margin">
              <wp14:pctHeight>0</wp14:pctHeight>
            </wp14:sizeRelV>
          </wp:anchor>
        </w:drawing>
      </w:r>
      <w:r w:rsidR="00B65715">
        <w:rPr>
          <w:noProof/>
        </w:rPr>
        <mc:AlternateContent>
          <mc:Choice Requires="wps">
            <w:drawing>
              <wp:anchor distT="0" distB="0" distL="114300" distR="114300" simplePos="0" relativeHeight="251676672" behindDoc="0" locked="0" layoutInCell="1" allowOverlap="1">
                <wp:simplePos x="0" y="0"/>
                <wp:positionH relativeFrom="margin">
                  <wp:posOffset>-3175</wp:posOffset>
                </wp:positionH>
                <wp:positionV relativeFrom="paragraph">
                  <wp:posOffset>6214110</wp:posOffset>
                </wp:positionV>
                <wp:extent cx="4529667" cy="2926080"/>
                <wp:effectExtent l="0" t="0" r="0" b="7620"/>
                <wp:wrapNone/>
                <wp:docPr id="161622490" name="Text Box 9"/>
                <wp:cNvGraphicFramePr/>
                <a:graphic xmlns:a="http://schemas.openxmlformats.org/drawingml/2006/main">
                  <a:graphicData uri="http://schemas.microsoft.com/office/word/2010/wordprocessingShape">
                    <wps:wsp>
                      <wps:cNvSpPr txBox="1"/>
                      <wps:spPr>
                        <a:xfrm>
                          <a:off x="0" y="0"/>
                          <a:ext cx="4529667" cy="2926080"/>
                        </a:xfrm>
                        <a:prstGeom prst="rect">
                          <a:avLst/>
                        </a:prstGeom>
                        <a:noFill/>
                        <a:ln w="6350">
                          <a:noFill/>
                        </a:ln>
                      </wps:spPr>
                      <wps:txbx>
                        <w:txbxContent>
                          <w:p w:rsidR="00B4495C" w:rsidRDefault="00BF3E0B" w:rsidP="00924EEA">
                            <w:pPr>
                              <w:pStyle w:val="SectionHeader"/>
                            </w:pPr>
                            <w:r>
                              <w:t>Introducing Foods Early</w:t>
                            </w:r>
                            <w:r>
                              <w:t xml:space="preserve"> May Help Prevent Allergies</w:t>
                            </w:r>
                          </w:p>
                          <w:p w:rsidR="00B4495C" w:rsidRDefault="00BF3E0B" w:rsidP="006624C8">
                            <w:pPr>
                              <w:pStyle w:val="BodyText1"/>
                            </w:pPr>
                            <w:r w:rsidRPr="00BD5076">
                              <w:t>A</w:t>
                            </w:r>
                            <w:r w:rsidR="006624C8">
                              <w:t xml:space="preserve">ccording to a new report from the American Academy of Pediatrics (AAP), introducing allergenic foods like peanut products, fish or eggs may help prevent food allergies in infants at high risk of developing one. </w:t>
                            </w:r>
                            <w:r w:rsidR="00407C29">
                              <w:t xml:space="preserve">The report explains that when allergenic foods are given to infants as early as the age of 4 months, the immune system’s cells can take up the allergenic proteins and develop a tolerance to them. </w:t>
                            </w:r>
                          </w:p>
                          <w:p w:rsidR="00407C29" w:rsidRDefault="00BF3E0B" w:rsidP="006624C8">
                            <w:pPr>
                              <w:pStyle w:val="BodyText1"/>
                            </w:pPr>
                            <w:r>
                              <w:t>While most infants aren’t considered to be at a high risk for developing fo</w:t>
                            </w:r>
                            <w:r>
                              <w:t xml:space="preserve">od allergies, the report states that infants with a low or standard risk of food allergies can benefit from early introduction, too. </w:t>
                            </w:r>
                          </w:p>
                          <w:p w:rsidR="006230BF" w:rsidRPr="00BD5076" w:rsidRDefault="00BF3E0B" w:rsidP="006624C8">
                            <w:pPr>
                              <w:pStyle w:val="BodyText1"/>
                            </w:pPr>
                            <w:r>
                              <w:t xml:space="preserve">It’s important to remember, though, that every infant is different. For more information, consult your pediatrician. </w:t>
                            </w:r>
                          </w:p>
                          <w:p w:rsidR="00B4495C" w:rsidRDefault="00B4495C" w:rsidP="00B65715"/>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shape id="Text Box 9" o:spid="_x0000_s1031" type="#_x0000_t202" style="width:356.65pt;height:230.4pt;margin-top:489.3pt;margin-left:-0.25pt;mso-height-percent:0;mso-height-relative:margin;mso-position-horizontal-relative:margin;mso-width-percent:0;mso-width-relative:margin;mso-wrap-distance-bottom:0;mso-wrap-distance-left:9pt;mso-wrap-distance-right:9pt;mso-wrap-distance-top:0;mso-wrap-style:square;position:absolute;visibility:visible;v-text-anchor:top;z-index:251677696" filled="f" stroked="f" strokeweight="0.5pt">
                <v:textbox>
                  <w:txbxContent>
                    <w:p w:rsidR="00B4495C" w:rsidP="00924EEA" w14:paraId="7066CFDA" w14:textId="77777777">
                      <w:pPr>
                        <w:pStyle w:val="SectionHeader"/>
                      </w:pPr>
                      <w:r>
                        <w:t>Introducing Foods Early May Help Prevent Allergies</w:t>
                      </w:r>
                    </w:p>
                    <w:p w:rsidR="00B4495C" w:rsidP="006624C8" w14:paraId="3340CCDE" w14:textId="77777777">
                      <w:pPr>
                        <w:pStyle w:val="BodyText1"/>
                      </w:pPr>
                      <w:r w:rsidRPr="00BD5076">
                        <w:t>A</w:t>
                      </w:r>
                      <w:r w:rsidR="006624C8">
                        <w:t xml:space="preserve">ccording to a new report from the American Academy of Pediatrics (AAP), introducing allergenic foods like peanut products, fish or eggs may help prevent food allergies in infants at high risk of developing one. </w:t>
                      </w:r>
                      <w:r w:rsidR="00407C29">
                        <w:t xml:space="preserve">The report explains that when allergenic foods are given to infants as early as the age of 4 months, the immune system’s cells can take up the allergenic proteins and develop a tolerance to them. </w:t>
                      </w:r>
                    </w:p>
                    <w:p w:rsidR="00407C29" w:rsidP="006624C8" w14:paraId="58001F10" w14:textId="77777777">
                      <w:pPr>
                        <w:pStyle w:val="BodyText1"/>
                      </w:pPr>
                      <w:r>
                        <w:t xml:space="preserve">While most infants aren’t considered to be at a high risk for developing food allergies, the report states that infants with a low or standard risk of food allergies can benefit from early introduction, too. </w:t>
                      </w:r>
                    </w:p>
                    <w:p w:rsidR="006230BF" w:rsidRPr="00BD5076" w:rsidP="006624C8" w14:paraId="17B48E6B" w14:textId="77777777">
                      <w:pPr>
                        <w:pStyle w:val="BodyText1"/>
                      </w:pPr>
                      <w:r>
                        <w:t xml:space="preserve">It’s important to remember, though, that every infant is different. For more information, consult your pediatrician. </w:t>
                      </w:r>
                    </w:p>
                    <w:p w:rsidR="00B4495C" w:rsidP="00B65715" w14:paraId="04C85E0A" w14:textId="77777777"/>
                  </w:txbxContent>
                </v:textbox>
                <w10:wrap anchorx="margin"/>
              </v:shape>
            </w:pict>
          </mc:Fallback>
        </mc:AlternateContent>
      </w:r>
      <w:r w:rsidR="00AD0248">
        <w:rPr>
          <w:noProof/>
        </w:rPr>
        <mc:AlternateContent>
          <mc:Choice Requires="wps">
            <w:drawing>
              <wp:anchor distT="0" distB="0" distL="114300" distR="114300" simplePos="0" relativeHeight="251674624" behindDoc="0" locked="0" layoutInCell="1" allowOverlap="1">
                <wp:simplePos x="0" y="0"/>
                <wp:positionH relativeFrom="margin">
                  <wp:align>right</wp:align>
                </wp:positionH>
                <wp:positionV relativeFrom="paragraph">
                  <wp:posOffset>-289348</wp:posOffset>
                </wp:positionV>
                <wp:extent cx="4529667" cy="3784600"/>
                <wp:effectExtent l="0" t="0" r="0" b="6350"/>
                <wp:wrapNone/>
                <wp:docPr id="8" name="Text Box 8"/>
                <wp:cNvGraphicFramePr/>
                <a:graphic xmlns:a="http://schemas.openxmlformats.org/drawingml/2006/main">
                  <a:graphicData uri="http://schemas.microsoft.com/office/word/2010/wordprocessingShape">
                    <wps:wsp>
                      <wps:cNvSpPr txBox="1"/>
                      <wps:spPr>
                        <a:xfrm>
                          <a:off x="0" y="0"/>
                          <a:ext cx="4529667" cy="3784600"/>
                        </a:xfrm>
                        <a:prstGeom prst="rect">
                          <a:avLst/>
                        </a:prstGeom>
                        <a:noFill/>
                        <a:ln w="6350">
                          <a:noFill/>
                        </a:ln>
                      </wps:spPr>
                      <wps:txbx>
                        <w:txbxContent>
                          <w:p w:rsidR="00B4495C" w:rsidRDefault="00BF3E0B" w:rsidP="007B12C0">
                            <w:pPr>
                              <w:pStyle w:val="SectionHeader"/>
                              <w:tabs>
                                <w:tab w:val="left" w:pos="3240"/>
                              </w:tabs>
                            </w:pPr>
                            <w:r>
                              <w:t>Your Heart Rate</w:t>
                            </w:r>
                            <w:r w:rsidR="00BE7D7C">
                              <w:t>: Indicator for Health and Fitness</w:t>
                            </w:r>
                          </w:p>
                          <w:p w:rsidR="00B4495C" w:rsidRDefault="00BF3E0B" w:rsidP="00BE7D7C">
                            <w:pPr>
                              <w:pStyle w:val="BodyText1"/>
                              <w:spacing w:line="240" w:lineRule="auto"/>
                            </w:pPr>
                            <w:r>
                              <w:t xml:space="preserve">You’ve probably noticed that your wearable fitness technology is monitoring your heart rate—but have you ever wondered why? </w:t>
                            </w:r>
                            <w:r w:rsidR="00554BF8">
                              <w:t xml:space="preserve">There’s a direct relationship between your heart rate and </w:t>
                            </w:r>
                            <w:r w:rsidR="00BE7D7C">
                              <w:t>your workout’s intensity.</w:t>
                            </w:r>
                          </w:p>
                          <w:p w:rsidR="007A1A9F" w:rsidRDefault="00BF3E0B" w:rsidP="00BE7D7C">
                            <w:pPr>
                              <w:pStyle w:val="BodyText1"/>
                              <w:spacing w:after="0" w:line="240" w:lineRule="auto"/>
                            </w:pPr>
                            <w:r>
                              <w:rPr>
                                <w:b/>
                              </w:rPr>
                              <w:t>Resting Heart Rate</w:t>
                            </w:r>
                          </w:p>
                          <w:p w:rsidR="007A1A9F" w:rsidRDefault="00BF3E0B" w:rsidP="00BE7D7C">
                            <w:pPr>
                              <w:pStyle w:val="BodyText1"/>
                              <w:spacing w:line="240" w:lineRule="auto"/>
                            </w:pPr>
                            <w:r>
                              <w:t>As the name suggests, your resting heart rate is the number of times your heart beats per minute</w:t>
                            </w:r>
                            <w:r w:rsidR="00BE7D7C">
                              <w:t xml:space="preserve"> (bpm)</w:t>
                            </w:r>
                            <w:r>
                              <w:t>. While your resting heart rate can vary d</w:t>
                            </w:r>
                            <w:r w:rsidR="00BE7D7C">
                              <w:t>aily</w:t>
                            </w:r>
                            <w:r>
                              <w:t xml:space="preserve">, </w:t>
                            </w:r>
                            <w:r w:rsidR="00BE7D7C">
                              <w:t>the typical range is 60-100 bpm. Improving your cardiovascular health can reduce your resting heart rate.</w:t>
                            </w:r>
                          </w:p>
                          <w:p w:rsidR="00BE7D7C" w:rsidRDefault="00BF3E0B" w:rsidP="00BE7D7C">
                            <w:pPr>
                              <w:pStyle w:val="BodyText1"/>
                              <w:spacing w:after="0" w:line="240" w:lineRule="auto"/>
                              <w:rPr>
                                <w:b/>
                              </w:rPr>
                            </w:pPr>
                            <w:r>
                              <w:rPr>
                                <w:b/>
                              </w:rPr>
                              <w:t>Heart Rate and Exercise</w:t>
                            </w:r>
                          </w:p>
                          <w:p w:rsidR="00735070" w:rsidRDefault="00BF3E0B" w:rsidP="00BE7D7C">
                            <w:pPr>
                              <w:pStyle w:val="BodyText1"/>
                              <w:spacing w:line="240" w:lineRule="auto"/>
                            </w:pPr>
                            <w:r>
                              <w:t>When you’re working out, you should strive to keep your heart rate within a target heart rate zone. This target heart rate zone is 50</w:t>
                            </w:r>
                            <w:r w:rsidR="008532DC">
                              <w:t>%</w:t>
                            </w:r>
                            <w:r>
                              <w:t xml:space="preserve">-85% of your maximum heart rate. To calculate your maximum heart rate, </w:t>
                            </w:r>
                            <w:r w:rsidR="00255DB1">
                              <w:t xml:space="preserve">subtract your age from 220. From there, you can find out your target heart rate numbers by multiplying your maximum heart rate by </w:t>
                            </w:r>
                            <w:r w:rsidR="00564D4D">
                              <w:t>your target heart rate percentage</w:t>
                            </w:r>
                            <w:r w:rsidR="00255DB1">
                              <w:t xml:space="preserve">. </w:t>
                            </w:r>
                            <w:r w:rsidR="006D20F0">
                              <w:t xml:space="preserve">Once you’ve calculated your maximum and target heart rates, you can use these numbers to monitor your workout’s intensity and track your fitness. </w:t>
                            </w:r>
                          </w:p>
                          <w:p w:rsidR="00735070" w:rsidRPr="00B65715" w:rsidRDefault="00735070" w:rsidP="00924EEA">
                            <w:pPr>
                              <w:pStyle w:val="BodyText1"/>
                            </w:pPr>
                          </w:p>
                          <w:p w:rsidR="00B4495C" w:rsidRDefault="00B4495C"/>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shape id="Text Box 8" o:spid="_x0000_s1032" type="#_x0000_t202" style="width:356.65pt;height:298pt;margin-top:-22.8pt;margin-left:305.45pt;mso-height-percent:0;mso-height-relative:margin;mso-position-horizontal:right;mso-position-horizontal-relative:margin;mso-width-percent:0;mso-width-relative:margin;mso-wrap-distance-bottom:0;mso-wrap-distance-left:9pt;mso-wrap-distance-right:9pt;mso-wrap-distance-top:0;mso-wrap-style:square;position:absolute;visibility:visible;v-text-anchor:top;z-index:251675648" filled="f" stroked="f" strokeweight="0.5pt">
                <v:textbox>
                  <w:txbxContent>
                    <w:p w:rsidR="00B4495C" w:rsidP="007B12C0" w14:paraId="5C3870B2" w14:textId="77777777">
                      <w:pPr>
                        <w:pStyle w:val="SectionHeader"/>
                        <w:tabs>
                          <w:tab w:val="left" w:pos="3240"/>
                        </w:tabs>
                      </w:pPr>
                      <w:r>
                        <w:t>Your</w:t>
                      </w:r>
                      <w:r>
                        <w:t xml:space="preserve"> Heart Rate</w:t>
                      </w:r>
                      <w:r w:rsidR="00BE7D7C">
                        <w:t>: Indicator for Health and Fitness</w:t>
                      </w:r>
                    </w:p>
                    <w:p w:rsidR="00B4495C" w:rsidP="00BE7D7C" w14:paraId="7C483EF7" w14:textId="77777777">
                      <w:pPr>
                        <w:pStyle w:val="BodyText1"/>
                        <w:spacing w:line="240" w:lineRule="auto"/>
                      </w:pPr>
                      <w:r>
                        <w:t xml:space="preserve">You’ve probably noticed that your wearable fitness technology is monitoring your heart rate—but have you ever wondered why? </w:t>
                      </w:r>
                      <w:r w:rsidR="00554BF8">
                        <w:t xml:space="preserve">There’s a direct relationship between your heart rate and </w:t>
                      </w:r>
                      <w:r w:rsidR="00BE7D7C">
                        <w:t>your workout’s intensity.</w:t>
                      </w:r>
                    </w:p>
                    <w:p w:rsidR="007A1A9F" w:rsidP="00BE7D7C" w14:paraId="7AA495EB" w14:textId="77777777">
                      <w:pPr>
                        <w:pStyle w:val="BodyText1"/>
                        <w:spacing w:after="0" w:line="240" w:lineRule="auto"/>
                      </w:pPr>
                      <w:r>
                        <w:rPr>
                          <w:b/>
                        </w:rPr>
                        <w:t>Resting Heart Rate</w:t>
                      </w:r>
                    </w:p>
                    <w:p w:rsidR="007A1A9F" w:rsidP="00BE7D7C" w14:paraId="171852E2" w14:textId="77777777">
                      <w:pPr>
                        <w:pStyle w:val="BodyText1"/>
                        <w:spacing w:line="240" w:lineRule="auto"/>
                      </w:pPr>
                      <w:r>
                        <w:t>As the name suggests, your resting heart rate is the number of times your heart beats per minute</w:t>
                      </w:r>
                      <w:r w:rsidR="00BE7D7C">
                        <w:t xml:space="preserve"> (bpm)</w:t>
                      </w:r>
                      <w:r>
                        <w:t>. While your resting heart rate can vary d</w:t>
                      </w:r>
                      <w:r w:rsidR="00BE7D7C">
                        <w:t>aily</w:t>
                      </w:r>
                      <w:r>
                        <w:t xml:space="preserve">, </w:t>
                      </w:r>
                      <w:r w:rsidR="00BE7D7C">
                        <w:t>the typical range is 60-100 bpm. Improving your cardiovascular health can reduce your resting heart rate.</w:t>
                      </w:r>
                    </w:p>
                    <w:p w:rsidR="00BE7D7C" w:rsidP="00BE7D7C" w14:paraId="1B305AFB" w14:textId="77777777">
                      <w:pPr>
                        <w:pStyle w:val="BodyText1"/>
                        <w:spacing w:after="0" w:line="240" w:lineRule="auto"/>
                        <w:rPr>
                          <w:b/>
                        </w:rPr>
                      </w:pPr>
                      <w:r>
                        <w:rPr>
                          <w:b/>
                        </w:rPr>
                        <w:t>Heart Rate and Exercise</w:t>
                      </w:r>
                    </w:p>
                    <w:p w:rsidR="00735070" w:rsidP="00BE7D7C" w14:paraId="291F0F79" w14:textId="67BCF18E">
                      <w:pPr>
                        <w:pStyle w:val="BodyText1"/>
                        <w:spacing w:line="240" w:lineRule="auto"/>
                      </w:pPr>
                      <w:r>
                        <w:t>When you’re working out, you should strive to keep your heart rate within a target heart rate zone. This target heart rate zone is 50</w:t>
                      </w:r>
                      <w:r w:rsidR="008532DC">
                        <w:t>%</w:t>
                      </w:r>
                      <w:r>
                        <w:t xml:space="preserve">-85% of your maximum heart rate. To calculate your maximum heart rate, </w:t>
                      </w:r>
                      <w:r w:rsidR="00255DB1">
                        <w:t xml:space="preserve">subtract your age from 220. From there, you can find out your target heart rate numbers by multiplying your maximum heart rate by </w:t>
                      </w:r>
                      <w:r w:rsidR="00564D4D">
                        <w:t>your target heart rate percentage</w:t>
                      </w:r>
                      <w:r w:rsidR="00255DB1">
                        <w:t xml:space="preserve">. </w:t>
                      </w:r>
                      <w:r w:rsidR="006D20F0">
                        <w:t xml:space="preserve">Once you’ve calculated your maximum and target heart rates, you can use these numbers to monitor your workout’s intensity and track your fitness. </w:t>
                      </w:r>
                    </w:p>
                    <w:p w:rsidR="00735070" w:rsidRPr="00B65715" w:rsidP="00924EEA" w14:paraId="27A168F4" w14:textId="77777777">
                      <w:pPr>
                        <w:pStyle w:val="BodyText1"/>
                      </w:pPr>
                    </w:p>
                    <w:p w:rsidR="00B4495C" w14:paraId="764423DE" w14:textId="77777777"/>
                  </w:txbxContent>
                </v:textbox>
                <w10:wrap anchorx="margin"/>
              </v:shape>
            </w:pict>
          </mc:Fallback>
        </mc:AlternateContent>
      </w:r>
      <w:r w:rsidR="00BD5076">
        <w:rPr>
          <w:noProof/>
        </w:rPr>
        <mc:AlternateContent>
          <mc:Choice Requires="wps">
            <w:drawing>
              <wp:anchor distT="0" distB="0" distL="114300" distR="114300" simplePos="0" relativeHeight="251660288" behindDoc="0" locked="0" layoutInCell="1" allowOverlap="1">
                <wp:simplePos x="0" y="0"/>
                <wp:positionH relativeFrom="page">
                  <wp:posOffset>463237</wp:posOffset>
                </wp:positionH>
                <wp:positionV relativeFrom="paragraph">
                  <wp:posOffset>13335</wp:posOffset>
                </wp:positionV>
                <wp:extent cx="2033517" cy="8939283"/>
                <wp:effectExtent l="0" t="0" r="0" b="0"/>
                <wp:wrapNone/>
                <wp:docPr id="25" name="Text Box 25"/>
                <wp:cNvGraphicFramePr/>
                <a:graphic xmlns:a="http://schemas.openxmlformats.org/drawingml/2006/main">
                  <a:graphicData uri="http://schemas.microsoft.com/office/word/2010/wordprocessingShape">
                    <wps:wsp>
                      <wps:cNvSpPr txBox="1"/>
                      <wps:spPr>
                        <a:xfrm>
                          <a:off x="0" y="0"/>
                          <a:ext cx="2033517" cy="8939283"/>
                        </a:xfrm>
                        <a:prstGeom prst="rect">
                          <a:avLst/>
                        </a:prstGeom>
                        <a:noFill/>
                        <a:ln w="6350">
                          <a:noFill/>
                        </a:ln>
                      </wps:spPr>
                      <wps:txbx>
                        <w:txbxContent>
                          <w:p w:rsidR="00B65715" w:rsidRPr="00B65715" w:rsidRDefault="00BF3E0B" w:rsidP="00B65715">
                            <w:pPr>
                              <w:spacing w:after="80"/>
                              <w:rPr>
                                <w:rFonts w:ascii="Calibri" w:eastAsia="Calibri" w:hAnsi="Calibri" w:cs="Arial"/>
                                <w:b/>
                                <w:color w:val="404040"/>
                                <w:sz w:val="28"/>
                              </w:rPr>
                            </w:pPr>
                            <w:r w:rsidRPr="00B65715">
                              <w:rPr>
                                <w:rFonts w:ascii="Calibri" w:eastAsia="Calibri" w:hAnsi="Calibri" w:cs="Arial"/>
                                <w:b/>
                                <w:color w:val="404040"/>
                                <w:sz w:val="28"/>
                              </w:rPr>
                              <w:t>Fr</w:t>
                            </w:r>
                            <w:r w:rsidR="006230BF">
                              <w:rPr>
                                <w:rFonts w:ascii="Calibri" w:eastAsia="Calibri" w:hAnsi="Calibri" w:cs="Arial"/>
                                <w:b/>
                                <w:color w:val="404040"/>
                                <w:sz w:val="28"/>
                              </w:rPr>
                              <w:t>uit Slush</w:t>
                            </w:r>
                          </w:p>
                          <w:p w:rsidR="00B65715" w:rsidRDefault="00BF3E0B" w:rsidP="006230BF">
                            <w:pPr>
                              <w:spacing w:after="0"/>
                              <w:rPr>
                                <w:rFonts w:ascii="Calibri" w:eastAsia="Calibri" w:hAnsi="Calibri" w:cs="Times New Roman"/>
                                <w:color w:val="404040"/>
                                <w:sz w:val="20"/>
                                <w:szCs w:val="20"/>
                              </w:rPr>
                            </w:pPr>
                            <w:r w:rsidRPr="00B65715">
                              <w:rPr>
                                <w:rFonts w:ascii="Calibri" w:eastAsia="Calibri" w:hAnsi="Calibri" w:cs="Times New Roman"/>
                                <w:color w:val="404040"/>
                                <w:sz w:val="20"/>
                                <w:szCs w:val="20"/>
                              </w:rPr>
                              <w:t xml:space="preserve">2 </w:t>
                            </w:r>
                            <w:r w:rsidR="006230BF">
                              <w:rPr>
                                <w:rFonts w:ascii="Calibri" w:eastAsia="Calibri" w:hAnsi="Calibri" w:cs="Calibri"/>
                                <w:color w:val="404040"/>
                                <w:sz w:val="20"/>
                                <w:szCs w:val="20"/>
                              </w:rPr>
                              <w:t>⅔</w:t>
                            </w:r>
                            <w:r w:rsidR="006230BF">
                              <w:rPr>
                                <w:rFonts w:ascii="Calibri" w:eastAsia="Calibri" w:hAnsi="Calibri" w:cs="Times New Roman"/>
                                <w:color w:val="404040"/>
                                <w:sz w:val="20"/>
                                <w:szCs w:val="20"/>
                              </w:rPr>
                              <w:t xml:space="preserve"> cups cantaloupe or watermelon (coarsely chopped, peeled, seeded)</w:t>
                            </w:r>
                          </w:p>
                          <w:p w:rsidR="006230BF" w:rsidRDefault="00BF3E0B" w:rsidP="006230BF">
                            <w:pPr>
                              <w:spacing w:after="0"/>
                              <w:rPr>
                                <w:rFonts w:ascii="Calibri" w:eastAsia="Calibri" w:hAnsi="Calibri" w:cs="Times New Roman"/>
                                <w:color w:val="404040"/>
                                <w:sz w:val="20"/>
                                <w:szCs w:val="20"/>
                              </w:rPr>
                            </w:pPr>
                            <w:r>
                              <w:rPr>
                                <w:rFonts w:ascii="Calibri" w:eastAsia="Calibri" w:hAnsi="Calibri" w:cs="Times New Roman"/>
                                <w:color w:val="404040"/>
                                <w:sz w:val="20"/>
                                <w:szCs w:val="20"/>
                              </w:rPr>
                              <w:t xml:space="preserve">1 </w:t>
                            </w:r>
                            <w:r>
                              <w:rPr>
                                <w:rFonts w:ascii="Calibri" w:eastAsia="Calibri" w:hAnsi="Calibri" w:cs="Calibri"/>
                                <w:color w:val="404040"/>
                                <w:sz w:val="20"/>
                                <w:szCs w:val="20"/>
                              </w:rPr>
                              <w:t>⅔</w:t>
                            </w:r>
                            <w:r>
                              <w:rPr>
                                <w:rFonts w:ascii="Calibri" w:eastAsia="Calibri" w:hAnsi="Calibri" w:cs="Times New Roman"/>
                                <w:color w:val="404040"/>
                                <w:sz w:val="20"/>
                                <w:szCs w:val="20"/>
                              </w:rPr>
                              <w:t xml:space="preserve"> cups kiwi (peeled, chopped)</w:t>
                            </w:r>
                          </w:p>
                          <w:p w:rsidR="006230BF" w:rsidRDefault="00BF3E0B" w:rsidP="006230BF">
                            <w:pPr>
                              <w:spacing w:after="0"/>
                              <w:rPr>
                                <w:rFonts w:ascii="Calibri" w:eastAsia="Calibri" w:hAnsi="Calibri" w:cs="Times New Roman"/>
                                <w:color w:val="404040"/>
                                <w:sz w:val="20"/>
                                <w:szCs w:val="20"/>
                              </w:rPr>
                            </w:pPr>
                            <w:r>
                              <w:rPr>
                                <w:rFonts w:ascii="Calibri" w:eastAsia="Calibri" w:hAnsi="Calibri" w:cs="Times New Roman"/>
                                <w:color w:val="404040"/>
                                <w:sz w:val="20"/>
                                <w:szCs w:val="20"/>
                              </w:rPr>
                              <w:t>2 Tbsp. sugar</w:t>
                            </w:r>
                          </w:p>
                          <w:p w:rsidR="006230BF" w:rsidRDefault="00BF3E0B" w:rsidP="006230BF">
                            <w:pPr>
                              <w:spacing w:after="0"/>
                              <w:rPr>
                                <w:rFonts w:ascii="Calibri" w:eastAsia="Calibri" w:hAnsi="Calibri" w:cs="Times New Roman"/>
                                <w:color w:val="404040"/>
                                <w:sz w:val="20"/>
                                <w:szCs w:val="20"/>
                              </w:rPr>
                            </w:pPr>
                            <w:r>
                              <w:rPr>
                                <w:rFonts w:ascii="Calibri" w:eastAsia="Calibri" w:hAnsi="Calibri" w:cs="Times New Roman"/>
                                <w:color w:val="404040"/>
                                <w:sz w:val="20"/>
                                <w:szCs w:val="20"/>
                              </w:rPr>
                              <w:t>2 Tbsp. lime juice</w:t>
                            </w:r>
                          </w:p>
                          <w:p w:rsidR="006230BF" w:rsidRDefault="00BF3E0B" w:rsidP="006230BF">
                            <w:pPr>
                              <w:spacing w:after="0"/>
                              <w:rPr>
                                <w:rFonts w:ascii="Calibri" w:eastAsia="Calibri" w:hAnsi="Calibri" w:cs="Times New Roman"/>
                                <w:color w:val="404040"/>
                                <w:sz w:val="20"/>
                                <w:szCs w:val="20"/>
                              </w:rPr>
                            </w:pPr>
                            <w:r>
                              <w:rPr>
                                <w:rFonts w:ascii="Calibri" w:eastAsia="Calibri" w:hAnsi="Calibri" w:cs="Times New Roman"/>
                                <w:color w:val="404040"/>
                                <w:sz w:val="20"/>
                                <w:szCs w:val="20"/>
                              </w:rPr>
                              <w:t>2 cups water</w:t>
                            </w:r>
                          </w:p>
                          <w:p w:rsidR="006230BF" w:rsidRPr="00B65715" w:rsidRDefault="00BF3E0B" w:rsidP="006230BF">
                            <w:pPr>
                              <w:spacing w:after="0"/>
                              <w:rPr>
                                <w:rFonts w:ascii="Calibri" w:eastAsia="Calibri" w:hAnsi="Calibri" w:cs="Times New Roman"/>
                                <w:color w:val="404040"/>
                                <w:sz w:val="20"/>
                                <w:szCs w:val="20"/>
                              </w:rPr>
                            </w:pPr>
                            <w:r>
                              <w:rPr>
                                <w:rFonts w:ascii="Calibri" w:eastAsia="Calibri" w:hAnsi="Calibri" w:cs="Times New Roman"/>
                                <w:color w:val="404040"/>
                                <w:sz w:val="20"/>
                                <w:szCs w:val="20"/>
                              </w:rPr>
                              <w:t xml:space="preserve">Ice </w:t>
                            </w:r>
                          </w:p>
                          <w:p w:rsidR="00B65715" w:rsidRPr="00B65715" w:rsidRDefault="00B65715" w:rsidP="00B65715">
                            <w:pPr>
                              <w:spacing w:after="0"/>
                              <w:rPr>
                                <w:rFonts w:ascii="Calibri" w:eastAsia="Calibri" w:hAnsi="Calibri" w:cs="Times New Roman"/>
                                <w:color w:val="404040"/>
                                <w:sz w:val="20"/>
                                <w:szCs w:val="20"/>
                              </w:rPr>
                            </w:pPr>
                          </w:p>
                          <w:p w:rsidR="00B65715" w:rsidRPr="00B65715" w:rsidRDefault="00BF3E0B" w:rsidP="00B65715">
                            <w:pPr>
                              <w:spacing w:after="80"/>
                              <w:rPr>
                                <w:rFonts w:ascii="Calibri" w:eastAsia="Calibri" w:hAnsi="Calibri" w:cs="Times New Roman"/>
                                <w:b/>
                                <w:color w:val="404040"/>
                                <w:sz w:val="24"/>
                                <w:szCs w:val="20"/>
                              </w:rPr>
                            </w:pPr>
                            <w:r w:rsidRPr="00B65715">
                              <w:rPr>
                                <w:rFonts w:ascii="Calibri" w:eastAsia="Calibri" w:hAnsi="Calibri" w:cs="Times New Roman"/>
                                <w:b/>
                                <w:color w:val="404040"/>
                                <w:sz w:val="24"/>
                                <w:szCs w:val="20"/>
                              </w:rPr>
                              <w:t>Preparations</w:t>
                            </w:r>
                          </w:p>
                          <w:p w:rsidR="006230BF" w:rsidRPr="006230BF" w:rsidRDefault="00BF3E0B" w:rsidP="006230BF">
                            <w:pPr>
                              <w:numPr>
                                <w:ilvl w:val="0"/>
                                <w:numId w:val="4"/>
                              </w:numPr>
                              <w:spacing w:after="0"/>
                              <w:contextualSpacing/>
                              <w:rPr>
                                <w:rFonts w:ascii="Calibri" w:eastAsia="Calibri" w:hAnsi="Calibri" w:cs="Times New Roman"/>
                                <w:color w:val="404040"/>
                                <w:sz w:val="20"/>
                                <w:szCs w:val="20"/>
                              </w:rPr>
                            </w:pPr>
                            <w:r w:rsidRPr="006230BF">
                              <w:rPr>
                                <w:rFonts w:ascii="Calibri" w:eastAsia="Calibri" w:hAnsi="Calibri" w:cs="Times New Roman"/>
                                <w:color w:val="404040"/>
                                <w:sz w:val="20"/>
                                <w:szCs w:val="20"/>
                              </w:rPr>
                              <w:t xml:space="preserve">In a blender, puree </w:t>
                            </w:r>
                            <w:r w:rsidRPr="006230BF">
                              <w:rPr>
                                <w:rFonts w:ascii="Calibri" w:eastAsia="Calibri" w:hAnsi="Calibri" w:cs="Times New Roman"/>
                                <w:color w:val="404040"/>
                                <w:sz w:val="20"/>
                                <w:szCs w:val="20"/>
                              </w:rPr>
                              <w:t>fruit with sugar and lime juice until smooth.</w:t>
                            </w:r>
                          </w:p>
                          <w:p w:rsidR="006230BF" w:rsidRPr="006230BF" w:rsidRDefault="00BF3E0B" w:rsidP="006230BF">
                            <w:pPr>
                              <w:numPr>
                                <w:ilvl w:val="0"/>
                                <w:numId w:val="4"/>
                              </w:numPr>
                              <w:spacing w:after="0"/>
                              <w:contextualSpacing/>
                              <w:rPr>
                                <w:rFonts w:ascii="Calibri" w:eastAsia="Calibri" w:hAnsi="Calibri" w:cs="Times New Roman"/>
                                <w:color w:val="404040"/>
                                <w:sz w:val="20"/>
                                <w:szCs w:val="20"/>
                              </w:rPr>
                            </w:pPr>
                            <w:r w:rsidRPr="006230BF">
                              <w:rPr>
                                <w:rFonts w:ascii="Calibri" w:eastAsia="Calibri" w:hAnsi="Calibri" w:cs="Times New Roman"/>
                                <w:color w:val="404040"/>
                                <w:sz w:val="20"/>
                                <w:szCs w:val="20"/>
                              </w:rPr>
                              <w:t>Combine fruit mixture and water in a large pitcher.</w:t>
                            </w:r>
                          </w:p>
                          <w:p w:rsidR="006230BF" w:rsidRPr="006230BF" w:rsidRDefault="00BF3E0B" w:rsidP="006230BF">
                            <w:pPr>
                              <w:numPr>
                                <w:ilvl w:val="0"/>
                                <w:numId w:val="4"/>
                              </w:numPr>
                              <w:spacing w:after="0"/>
                              <w:contextualSpacing/>
                              <w:rPr>
                                <w:rFonts w:ascii="Calibri" w:eastAsia="Calibri" w:hAnsi="Calibri" w:cs="Times New Roman"/>
                                <w:color w:val="404040"/>
                                <w:sz w:val="20"/>
                                <w:szCs w:val="20"/>
                              </w:rPr>
                            </w:pPr>
                            <w:r w:rsidRPr="006230BF">
                              <w:rPr>
                                <w:rFonts w:ascii="Calibri" w:eastAsia="Calibri" w:hAnsi="Calibri" w:cs="Times New Roman"/>
                                <w:color w:val="404040"/>
                                <w:sz w:val="20"/>
                                <w:szCs w:val="20"/>
                              </w:rPr>
                              <w:t>If desired, pour through a strainer to eliminate pulp.</w:t>
                            </w:r>
                          </w:p>
                          <w:p w:rsidR="006230BF" w:rsidRPr="006230BF" w:rsidRDefault="00BF3E0B" w:rsidP="006230BF">
                            <w:pPr>
                              <w:numPr>
                                <w:ilvl w:val="0"/>
                                <w:numId w:val="4"/>
                              </w:numPr>
                              <w:spacing w:after="0"/>
                              <w:contextualSpacing/>
                              <w:rPr>
                                <w:rFonts w:ascii="Calibri" w:eastAsia="Calibri" w:hAnsi="Calibri" w:cs="Times New Roman"/>
                                <w:color w:val="404040"/>
                                <w:sz w:val="20"/>
                                <w:szCs w:val="20"/>
                              </w:rPr>
                            </w:pPr>
                            <w:r w:rsidRPr="006230BF">
                              <w:rPr>
                                <w:rFonts w:ascii="Calibri" w:eastAsia="Calibri" w:hAnsi="Calibri" w:cs="Times New Roman"/>
                                <w:color w:val="404040"/>
                                <w:sz w:val="20"/>
                                <w:szCs w:val="20"/>
                              </w:rPr>
                              <w:t>Cover and refrigerate for up to a week.</w:t>
                            </w:r>
                          </w:p>
                          <w:p w:rsidR="00B65715" w:rsidRPr="00B65715" w:rsidRDefault="00BF3E0B" w:rsidP="006230BF">
                            <w:pPr>
                              <w:numPr>
                                <w:ilvl w:val="0"/>
                                <w:numId w:val="4"/>
                              </w:numPr>
                              <w:spacing w:after="0"/>
                              <w:contextualSpacing/>
                              <w:rPr>
                                <w:rFonts w:ascii="Calibri" w:eastAsia="Calibri" w:hAnsi="Calibri" w:cs="Times New Roman"/>
                                <w:color w:val="404040"/>
                                <w:sz w:val="20"/>
                                <w:szCs w:val="20"/>
                              </w:rPr>
                            </w:pPr>
                            <w:r w:rsidRPr="006230BF">
                              <w:rPr>
                                <w:rFonts w:ascii="Calibri" w:eastAsia="Calibri" w:hAnsi="Calibri" w:cs="Times New Roman"/>
                                <w:color w:val="404040"/>
                                <w:sz w:val="20"/>
                                <w:szCs w:val="20"/>
                              </w:rPr>
                              <w:t>To serve, stir well and pour into tall glasses over ice.</w:t>
                            </w:r>
                          </w:p>
                          <w:p w:rsidR="00B65715" w:rsidRPr="00B65715" w:rsidRDefault="00BF3E0B" w:rsidP="00B65715">
                            <w:pPr>
                              <w:spacing w:after="240"/>
                              <w:rPr>
                                <w:rFonts w:ascii="Calibri" w:eastAsia="Calibri" w:hAnsi="Calibri" w:cs="Times New Roman"/>
                                <w:color w:val="404040"/>
                                <w:sz w:val="20"/>
                                <w:szCs w:val="20"/>
                              </w:rPr>
                            </w:pPr>
                            <w:r w:rsidRPr="00B65715">
                              <w:rPr>
                                <w:rFonts w:ascii="Calibri" w:eastAsia="Calibri" w:hAnsi="Calibri" w:cs="Times New Roman"/>
                                <w:color w:val="404040"/>
                                <w:sz w:val="20"/>
                                <w:szCs w:val="20"/>
                              </w:rPr>
                              <w:t>Makes:</w:t>
                            </w:r>
                            <w:r w:rsidRPr="00B65715">
                              <w:rPr>
                                <w:rFonts w:ascii="Calibri" w:eastAsia="Calibri" w:hAnsi="Calibri" w:cs="Times New Roman"/>
                                <w:color w:val="404040"/>
                                <w:sz w:val="20"/>
                                <w:szCs w:val="20"/>
                              </w:rPr>
                              <w:t xml:space="preserve"> </w:t>
                            </w:r>
                            <w:r w:rsidR="006230BF">
                              <w:rPr>
                                <w:rFonts w:ascii="Calibri" w:eastAsia="Calibri" w:hAnsi="Calibri" w:cs="Times New Roman"/>
                                <w:color w:val="404040"/>
                                <w:sz w:val="20"/>
                                <w:szCs w:val="20"/>
                              </w:rPr>
                              <w:t>4</w:t>
                            </w:r>
                            <w:r w:rsidRPr="00B65715">
                              <w:rPr>
                                <w:rFonts w:ascii="Calibri" w:eastAsia="Calibri" w:hAnsi="Calibri" w:cs="Times New Roman"/>
                                <w:color w:val="404040"/>
                                <w:sz w:val="20"/>
                                <w:szCs w:val="20"/>
                              </w:rPr>
                              <w:t xml:space="preserve"> servings</w:t>
                            </w:r>
                          </w:p>
                          <w:p w:rsidR="00B65715" w:rsidRPr="00B65715" w:rsidRDefault="00BF3E0B" w:rsidP="00B65715">
                            <w:pPr>
                              <w:spacing w:after="40" w:line="240" w:lineRule="auto"/>
                              <w:rPr>
                                <w:rFonts w:ascii="Calibri" w:eastAsia="Calibri" w:hAnsi="Calibri" w:cs="Times New Roman"/>
                                <w:color w:val="404040"/>
                                <w:sz w:val="20"/>
                                <w:szCs w:val="20"/>
                              </w:rPr>
                            </w:pPr>
                            <w:r w:rsidRPr="00B65715">
                              <w:rPr>
                                <w:rFonts w:ascii="Calibri" w:eastAsia="Calibri" w:hAnsi="Calibri" w:cs="Times New Roman"/>
                                <w:b/>
                                <w:color w:val="404040"/>
                                <w:sz w:val="20"/>
                                <w:szCs w:val="20"/>
                              </w:rPr>
                              <w:t>Nutritional Information (per serving)</w:t>
                            </w:r>
                          </w:p>
                          <w:tbl>
                            <w:tblPr>
                              <w:tblW w:w="0" w:type="auto"/>
                              <w:tblInd w:w="18" w:type="dxa"/>
                              <w:tblLook w:val="04A0" w:firstRow="1" w:lastRow="0" w:firstColumn="1" w:lastColumn="0" w:noHBand="0" w:noVBand="1"/>
                            </w:tblPr>
                            <w:tblGrid>
                              <w:gridCol w:w="1557"/>
                              <w:gridCol w:w="1329"/>
                            </w:tblGrid>
                            <w:tr w:rsidR="00A340EA" w:rsidTr="00BA003E">
                              <w:trPr>
                                <w:trHeight w:val="289"/>
                              </w:trPr>
                              <w:tc>
                                <w:tcPr>
                                  <w:tcW w:w="1662" w:type="dxa"/>
                                  <w:shd w:val="clear" w:color="auto" w:fill="auto"/>
                                </w:tcPr>
                                <w:p w:rsidR="00B65715" w:rsidRPr="00B65715" w:rsidRDefault="00BF3E0B" w:rsidP="00B65715">
                                  <w:pPr>
                                    <w:spacing w:after="40"/>
                                    <w:rPr>
                                      <w:rFonts w:ascii="Calibri" w:eastAsia="Calibri" w:hAnsi="Calibri" w:cs="Times New Roman"/>
                                      <w:color w:val="404040"/>
                                      <w:sz w:val="18"/>
                                      <w:szCs w:val="20"/>
                                    </w:rPr>
                                  </w:pPr>
                                  <w:r w:rsidRPr="00B65715">
                                    <w:rPr>
                                      <w:rFonts w:ascii="Calibri" w:eastAsia="Calibri" w:hAnsi="Calibri" w:cs="Times New Roman"/>
                                      <w:color w:val="404040"/>
                                      <w:sz w:val="18"/>
                                      <w:szCs w:val="20"/>
                                    </w:rPr>
                                    <w:t>Total Calories</w:t>
                                  </w:r>
                                </w:p>
                              </w:tc>
                              <w:tc>
                                <w:tcPr>
                                  <w:tcW w:w="1676" w:type="dxa"/>
                                  <w:shd w:val="clear" w:color="auto" w:fill="auto"/>
                                </w:tcPr>
                                <w:p w:rsidR="00B65715" w:rsidRPr="00B65715" w:rsidRDefault="00BF3E0B" w:rsidP="006230BF">
                                  <w:pPr>
                                    <w:spacing w:after="40"/>
                                    <w:rPr>
                                      <w:rFonts w:ascii="Calibri" w:eastAsia="Calibri" w:hAnsi="Calibri" w:cs="Times New Roman"/>
                                      <w:color w:val="404040"/>
                                      <w:sz w:val="18"/>
                                      <w:szCs w:val="20"/>
                                    </w:rPr>
                                  </w:pPr>
                                  <w:r>
                                    <w:rPr>
                                      <w:rFonts w:ascii="Calibri" w:eastAsia="Calibri" w:hAnsi="Calibri" w:cs="Times New Roman"/>
                                      <w:color w:val="404040"/>
                                      <w:sz w:val="18"/>
                                      <w:szCs w:val="20"/>
                                    </w:rPr>
                                    <w:t>62</w:t>
                                  </w:r>
                                </w:p>
                              </w:tc>
                            </w:tr>
                            <w:tr w:rsidR="00A340EA" w:rsidTr="00BA003E">
                              <w:trPr>
                                <w:trHeight w:val="289"/>
                              </w:trPr>
                              <w:tc>
                                <w:tcPr>
                                  <w:tcW w:w="1662" w:type="dxa"/>
                                  <w:shd w:val="clear" w:color="auto" w:fill="auto"/>
                                </w:tcPr>
                                <w:p w:rsidR="00B65715" w:rsidRPr="00B65715" w:rsidRDefault="00BF3E0B" w:rsidP="00B65715">
                                  <w:pPr>
                                    <w:spacing w:after="40"/>
                                    <w:rPr>
                                      <w:rFonts w:ascii="Calibri" w:eastAsia="Calibri" w:hAnsi="Calibri" w:cs="Times New Roman"/>
                                      <w:color w:val="404040"/>
                                      <w:sz w:val="18"/>
                                      <w:szCs w:val="20"/>
                                    </w:rPr>
                                  </w:pPr>
                                  <w:r w:rsidRPr="00B65715">
                                    <w:rPr>
                                      <w:rFonts w:ascii="Calibri" w:eastAsia="Calibri" w:hAnsi="Calibri" w:cs="Times New Roman"/>
                                      <w:color w:val="404040"/>
                                      <w:sz w:val="18"/>
                                      <w:szCs w:val="20"/>
                                    </w:rPr>
                                    <w:t>Total Fat</w:t>
                                  </w:r>
                                </w:p>
                              </w:tc>
                              <w:tc>
                                <w:tcPr>
                                  <w:tcW w:w="1676" w:type="dxa"/>
                                  <w:shd w:val="clear" w:color="auto" w:fill="auto"/>
                                </w:tcPr>
                                <w:p w:rsidR="00B65715" w:rsidRPr="00B65715" w:rsidRDefault="00BF3E0B" w:rsidP="00B65715">
                                  <w:pPr>
                                    <w:spacing w:after="40"/>
                                    <w:rPr>
                                      <w:rFonts w:ascii="Calibri" w:eastAsia="Calibri" w:hAnsi="Calibri" w:cs="Times New Roman"/>
                                      <w:color w:val="404040"/>
                                      <w:sz w:val="18"/>
                                      <w:szCs w:val="20"/>
                                    </w:rPr>
                                  </w:pPr>
                                  <w:r>
                                    <w:rPr>
                                      <w:rFonts w:ascii="Calibri" w:eastAsia="Calibri" w:hAnsi="Calibri" w:cs="Times New Roman"/>
                                      <w:color w:val="404040"/>
                                      <w:sz w:val="18"/>
                                      <w:szCs w:val="20"/>
                                    </w:rPr>
                                    <w:t>0 g</w:t>
                                  </w:r>
                                </w:p>
                              </w:tc>
                            </w:tr>
                            <w:tr w:rsidR="00A340EA" w:rsidTr="00BA003E">
                              <w:trPr>
                                <w:trHeight w:val="289"/>
                              </w:trPr>
                              <w:tc>
                                <w:tcPr>
                                  <w:tcW w:w="1662" w:type="dxa"/>
                                  <w:shd w:val="clear" w:color="auto" w:fill="auto"/>
                                </w:tcPr>
                                <w:p w:rsidR="00B65715" w:rsidRPr="00B65715" w:rsidRDefault="00BF3E0B" w:rsidP="00B65715">
                                  <w:pPr>
                                    <w:spacing w:after="40"/>
                                    <w:rPr>
                                      <w:rFonts w:ascii="Calibri" w:eastAsia="Calibri" w:hAnsi="Calibri" w:cs="Times New Roman"/>
                                      <w:color w:val="404040"/>
                                      <w:sz w:val="18"/>
                                      <w:szCs w:val="20"/>
                                    </w:rPr>
                                  </w:pPr>
                                  <w:r w:rsidRPr="00B65715">
                                    <w:rPr>
                                      <w:rFonts w:ascii="Calibri" w:eastAsia="Calibri" w:hAnsi="Calibri" w:cs="Times New Roman"/>
                                      <w:color w:val="404040"/>
                                      <w:sz w:val="18"/>
                                      <w:szCs w:val="20"/>
                                    </w:rPr>
                                    <w:t>Protein</w:t>
                                  </w:r>
                                </w:p>
                              </w:tc>
                              <w:tc>
                                <w:tcPr>
                                  <w:tcW w:w="1676" w:type="dxa"/>
                                  <w:shd w:val="clear" w:color="auto" w:fill="auto"/>
                                </w:tcPr>
                                <w:p w:rsidR="00B65715" w:rsidRPr="00B65715" w:rsidRDefault="00BF3E0B" w:rsidP="00B65715">
                                  <w:pPr>
                                    <w:spacing w:after="40"/>
                                    <w:rPr>
                                      <w:rFonts w:ascii="Calibri" w:eastAsia="Calibri" w:hAnsi="Calibri" w:cs="Times New Roman"/>
                                      <w:color w:val="404040"/>
                                      <w:sz w:val="18"/>
                                      <w:szCs w:val="20"/>
                                    </w:rPr>
                                  </w:pPr>
                                  <w:r>
                                    <w:rPr>
                                      <w:rFonts w:ascii="Calibri" w:eastAsia="Calibri" w:hAnsi="Calibri" w:cs="Times New Roman"/>
                                      <w:color w:val="404040"/>
                                      <w:sz w:val="18"/>
                                      <w:szCs w:val="20"/>
                                    </w:rPr>
                                    <w:t xml:space="preserve">1 </w:t>
                                  </w:r>
                                  <w:r w:rsidRPr="00B65715">
                                    <w:rPr>
                                      <w:rFonts w:ascii="Calibri" w:eastAsia="Calibri" w:hAnsi="Calibri" w:cs="Times New Roman"/>
                                      <w:color w:val="404040"/>
                                      <w:sz w:val="18"/>
                                      <w:szCs w:val="20"/>
                                    </w:rPr>
                                    <w:t>g</w:t>
                                  </w:r>
                                </w:p>
                              </w:tc>
                            </w:tr>
                            <w:tr w:rsidR="00A340EA" w:rsidTr="00BA003E">
                              <w:trPr>
                                <w:trHeight w:val="304"/>
                              </w:trPr>
                              <w:tc>
                                <w:tcPr>
                                  <w:tcW w:w="1662" w:type="dxa"/>
                                  <w:shd w:val="clear" w:color="auto" w:fill="auto"/>
                                </w:tcPr>
                                <w:p w:rsidR="00B65715" w:rsidRPr="00B65715" w:rsidRDefault="00BF3E0B" w:rsidP="00B65715">
                                  <w:pPr>
                                    <w:spacing w:after="40"/>
                                    <w:rPr>
                                      <w:rFonts w:ascii="Calibri" w:eastAsia="Calibri" w:hAnsi="Calibri" w:cs="Times New Roman"/>
                                      <w:color w:val="404040"/>
                                      <w:sz w:val="18"/>
                                      <w:szCs w:val="20"/>
                                    </w:rPr>
                                  </w:pPr>
                                  <w:r w:rsidRPr="00B65715">
                                    <w:rPr>
                                      <w:rFonts w:ascii="Calibri" w:eastAsia="Calibri" w:hAnsi="Calibri" w:cs="Times New Roman"/>
                                      <w:color w:val="404040"/>
                                      <w:sz w:val="18"/>
                                      <w:szCs w:val="20"/>
                                    </w:rPr>
                                    <w:t>Carbohydrates</w:t>
                                  </w:r>
                                </w:p>
                              </w:tc>
                              <w:tc>
                                <w:tcPr>
                                  <w:tcW w:w="1676" w:type="dxa"/>
                                  <w:shd w:val="clear" w:color="auto" w:fill="auto"/>
                                </w:tcPr>
                                <w:p w:rsidR="00B65715" w:rsidRPr="00B65715" w:rsidRDefault="00BF3E0B" w:rsidP="00B65715">
                                  <w:pPr>
                                    <w:spacing w:after="40"/>
                                    <w:rPr>
                                      <w:rFonts w:ascii="Calibri" w:eastAsia="Calibri" w:hAnsi="Calibri" w:cs="Times New Roman"/>
                                      <w:color w:val="404040"/>
                                      <w:sz w:val="18"/>
                                      <w:szCs w:val="20"/>
                                    </w:rPr>
                                  </w:pPr>
                                  <w:r>
                                    <w:rPr>
                                      <w:rFonts w:ascii="Calibri" w:eastAsia="Calibri" w:hAnsi="Calibri" w:cs="Times New Roman"/>
                                      <w:color w:val="404040"/>
                                      <w:sz w:val="18"/>
                                      <w:szCs w:val="20"/>
                                    </w:rPr>
                                    <w:t>15</w:t>
                                  </w:r>
                                  <w:r w:rsidRPr="00B65715">
                                    <w:rPr>
                                      <w:rFonts w:ascii="Calibri" w:eastAsia="Calibri" w:hAnsi="Calibri" w:cs="Times New Roman"/>
                                      <w:color w:val="404040"/>
                                      <w:sz w:val="18"/>
                                      <w:szCs w:val="20"/>
                                    </w:rPr>
                                    <w:t xml:space="preserve"> g</w:t>
                                  </w:r>
                                </w:p>
                              </w:tc>
                            </w:tr>
                            <w:tr w:rsidR="00A340EA" w:rsidTr="00BA003E">
                              <w:trPr>
                                <w:trHeight w:val="289"/>
                              </w:trPr>
                              <w:tc>
                                <w:tcPr>
                                  <w:tcW w:w="1662" w:type="dxa"/>
                                  <w:shd w:val="clear" w:color="auto" w:fill="auto"/>
                                </w:tcPr>
                                <w:p w:rsidR="00B65715" w:rsidRPr="00B65715" w:rsidRDefault="00BF3E0B" w:rsidP="00B65715">
                                  <w:pPr>
                                    <w:spacing w:after="40"/>
                                    <w:rPr>
                                      <w:rFonts w:ascii="Calibri" w:eastAsia="Calibri" w:hAnsi="Calibri" w:cs="Times New Roman"/>
                                      <w:color w:val="404040"/>
                                      <w:sz w:val="18"/>
                                      <w:szCs w:val="20"/>
                                    </w:rPr>
                                  </w:pPr>
                                  <w:r w:rsidRPr="00B65715">
                                    <w:rPr>
                                      <w:rFonts w:ascii="Calibri" w:eastAsia="Calibri" w:hAnsi="Calibri" w:cs="Times New Roman"/>
                                      <w:color w:val="404040"/>
                                      <w:sz w:val="18"/>
                                      <w:szCs w:val="20"/>
                                    </w:rPr>
                                    <w:t>Dietary Fiber</w:t>
                                  </w:r>
                                </w:p>
                              </w:tc>
                              <w:tc>
                                <w:tcPr>
                                  <w:tcW w:w="1676" w:type="dxa"/>
                                  <w:shd w:val="clear" w:color="auto" w:fill="auto"/>
                                </w:tcPr>
                                <w:p w:rsidR="00B65715" w:rsidRPr="00B65715" w:rsidRDefault="00BF3E0B" w:rsidP="00B65715">
                                  <w:pPr>
                                    <w:spacing w:after="40"/>
                                    <w:rPr>
                                      <w:rFonts w:ascii="Calibri" w:eastAsia="Calibri" w:hAnsi="Calibri" w:cs="Times New Roman"/>
                                      <w:color w:val="404040"/>
                                      <w:sz w:val="18"/>
                                      <w:szCs w:val="20"/>
                                    </w:rPr>
                                  </w:pPr>
                                  <w:r>
                                    <w:rPr>
                                      <w:rFonts w:ascii="Calibri" w:eastAsia="Calibri" w:hAnsi="Calibri" w:cs="Times New Roman"/>
                                      <w:color w:val="404040"/>
                                      <w:sz w:val="18"/>
                                      <w:szCs w:val="20"/>
                                    </w:rPr>
                                    <w:t>1</w:t>
                                  </w:r>
                                  <w:r w:rsidRPr="00B65715">
                                    <w:rPr>
                                      <w:rFonts w:ascii="Calibri" w:eastAsia="Calibri" w:hAnsi="Calibri" w:cs="Times New Roman"/>
                                      <w:color w:val="404040"/>
                                      <w:sz w:val="18"/>
                                      <w:szCs w:val="20"/>
                                    </w:rPr>
                                    <w:t xml:space="preserve"> g</w:t>
                                  </w:r>
                                </w:p>
                              </w:tc>
                            </w:tr>
                            <w:tr w:rsidR="00A340EA" w:rsidTr="00BA003E">
                              <w:trPr>
                                <w:trHeight w:val="289"/>
                              </w:trPr>
                              <w:tc>
                                <w:tcPr>
                                  <w:tcW w:w="1662" w:type="dxa"/>
                                  <w:shd w:val="clear" w:color="auto" w:fill="auto"/>
                                </w:tcPr>
                                <w:p w:rsidR="00B65715" w:rsidRPr="00B65715" w:rsidRDefault="00BF3E0B" w:rsidP="00B65715">
                                  <w:pPr>
                                    <w:spacing w:after="40"/>
                                    <w:rPr>
                                      <w:rFonts w:ascii="Calibri" w:eastAsia="Calibri" w:hAnsi="Calibri" w:cs="Times New Roman"/>
                                      <w:color w:val="404040"/>
                                      <w:sz w:val="18"/>
                                      <w:szCs w:val="20"/>
                                    </w:rPr>
                                  </w:pPr>
                                  <w:r w:rsidRPr="00B65715">
                                    <w:rPr>
                                      <w:rFonts w:ascii="Calibri" w:eastAsia="Calibri" w:hAnsi="Calibri" w:cs="Times New Roman"/>
                                      <w:color w:val="404040"/>
                                      <w:sz w:val="18"/>
                                      <w:szCs w:val="20"/>
                                    </w:rPr>
                                    <w:t>Saturated Fat</w:t>
                                  </w:r>
                                </w:p>
                              </w:tc>
                              <w:tc>
                                <w:tcPr>
                                  <w:tcW w:w="1676" w:type="dxa"/>
                                  <w:shd w:val="clear" w:color="auto" w:fill="auto"/>
                                </w:tcPr>
                                <w:p w:rsidR="00B65715" w:rsidRPr="00B65715" w:rsidRDefault="00BF3E0B" w:rsidP="00B65715">
                                  <w:pPr>
                                    <w:spacing w:after="40"/>
                                    <w:rPr>
                                      <w:rFonts w:ascii="Calibri" w:eastAsia="Calibri" w:hAnsi="Calibri" w:cs="Times New Roman"/>
                                      <w:color w:val="404040"/>
                                      <w:sz w:val="18"/>
                                      <w:szCs w:val="20"/>
                                    </w:rPr>
                                  </w:pPr>
                                  <w:r>
                                    <w:rPr>
                                      <w:rFonts w:ascii="Calibri" w:eastAsia="Calibri" w:hAnsi="Calibri" w:cs="Times New Roman"/>
                                      <w:color w:val="404040"/>
                                      <w:sz w:val="18"/>
                                      <w:szCs w:val="20"/>
                                    </w:rPr>
                                    <w:t>0</w:t>
                                  </w:r>
                                  <w:r w:rsidRPr="00B65715">
                                    <w:rPr>
                                      <w:rFonts w:ascii="Calibri" w:eastAsia="Calibri" w:hAnsi="Calibri" w:cs="Times New Roman"/>
                                      <w:color w:val="404040"/>
                                      <w:sz w:val="18"/>
                                      <w:szCs w:val="20"/>
                                    </w:rPr>
                                    <w:t xml:space="preserve"> g</w:t>
                                  </w:r>
                                </w:p>
                              </w:tc>
                            </w:tr>
                            <w:tr w:rsidR="00A340EA" w:rsidTr="00BA003E">
                              <w:trPr>
                                <w:trHeight w:val="289"/>
                              </w:trPr>
                              <w:tc>
                                <w:tcPr>
                                  <w:tcW w:w="1662" w:type="dxa"/>
                                  <w:shd w:val="clear" w:color="auto" w:fill="auto"/>
                                </w:tcPr>
                                <w:p w:rsidR="00B65715" w:rsidRPr="00B65715" w:rsidRDefault="00BF3E0B" w:rsidP="00B65715">
                                  <w:pPr>
                                    <w:spacing w:after="40"/>
                                    <w:rPr>
                                      <w:rFonts w:ascii="Calibri" w:eastAsia="Calibri" w:hAnsi="Calibri" w:cs="Times New Roman"/>
                                      <w:color w:val="404040"/>
                                      <w:sz w:val="18"/>
                                      <w:szCs w:val="20"/>
                                    </w:rPr>
                                  </w:pPr>
                                  <w:r w:rsidRPr="00B65715">
                                    <w:rPr>
                                      <w:rFonts w:ascii="Calibri" w:eastAsia="Calibri" w:hAnsi="Calibri" w:cs="Times New Roman"/>
                                      <w:color w:val="404040"/>
                                      <w:sz w:val="18"/>
                                      <w:szCs w:val="20"/>
                                    </w:rPr>
                                    <w:t>Sodium</w:t>
                                  </w:r>
                                </w:p>
                              </w:tc>
                              <w:tc>
                                <w:tcPr>
                                  <w:tcW w:w="1676" w:type="dxa"/>
                                  <w:shd w:val="clear" w:color="auto" w:fill="auto"/>
                                </w:tcPr>
                                <w:p w:rsidR="00B65715" w:rsidRPr="00B65715" w:rsidRDefault="00BF3E0B" w:rsidP="00B65715">
                                  <w:pPr>
                                    <w:spacing w:after="40"/>
                                    <w:rPr>
                                      <w:rFonts w:ascii="Calibri" w:eastAsia="Calibri" w:hAnsi="Calibri" w:cs="Times New Roman"/>
                                      <w:color w:val="404040"/>
                                      <w:sz w:val="18"/>
                                      <w:szCs w:val="20"/>
                                    </w:rPr>
                                  </w:pPr>
                                  <w:r>
                                    <w:rPr>
                                      <w:rFonts w:ascii="Calibri" w:eastAsia="Calibri" w:hAnsi="Calibri" w:cs="Times New Roman"/>
                                      <w:color w:val="404040"/>
                                      <w:sz w:val="18"/>
                                      <w:szCs w:val="20"/>
                                    </w:rPr>
                                    <w:t>22</w:t>
                                  </w:r>
                                  <w:r w:rsidRPr="00B65715">
                                    <w:rPr>
                                      <w:rFonts w:ascii="Calibri" w:eastAsia="Calibri" w:hAnsi="Calibri" w:cs="Times New Roman"/>
                                      <w:color w:val="404040"/>
                                      <w:sz w:val="18"/>
                                      <w:szCs w:val="20"/>
                                    </w:rPr>
                                    <w:t xml:space="preserve"> mg</w:t>
                                  </w:r>
                                </w:p>
                              </w:tc>
                            </w:tr>
                            <w:tr w:rsidR="00A340EA" w:rsidTr="00BA003E">
                              <w:trPr>
                                <w:trHeight w:val="289"/>
                              </w:trPr>
                              <w:tc>
                                <w:tcPr>
                                  <w:tcW w:w="1662" w:type="dxa"/>
                                  <w:shd w:val="clear" w:color="auto" w:fill="auto"/>
                                </w:tcPr>
                                <w:p w:rsidR="00B65715" w:rsidRPr="00B65715" w:rsidRDefault="00BF3E0B" w:rsidP="00B65715">
                                  <w:pPr>
                                    <w:spacing w:after="40"/>
                                    <w:rPr>
                                      <w:rFonts w:ascii="Calibri" w:eastAsia="Calibri" w:hAnsi="Calibri" w:cs="Times New Roman"/>
                                      <w:color w:val="404040"/>
                                      <w:sz w:val="18"/>
                                      <w:szCs w:val="20"/>
                                    </w:rPr>
                                  </w:pPr>
                                  <w:r w:rsidRPr="00B65715">
                                    <w:rPr>
                                      <w:rFonts w:ascii="Calibri" w:eastAsia="Calibri" w:hAnsi="Calibri" w:cs="Times New Roman"/>
                                      <w:color w:val="404040"/>
                                      <w:sz w:val="18"/>
                                      <w:szCs w:val="20"/>
                                    </w:rPr>
                                    <w:t>Total Sugars</w:t>
                                  </w:r>
                                </w:p>
                              </w:tc>
                              <w:tc>
                                <w:tcPr>
                                  <w:tcW w:w="1676" w:type="dxa"/>
                                  <w:shd w:val="clear" w:color="auto" w:fill="auto"/>
                                </w:tcPr>
                                <w:p w:rsidR="00B65715" w:rsidRPr="00B65715" w:rsidRDefault="00BF3E0B" w:rsidP="00B65715">
                                  <w:pPr>
                                    <w:spacing w:after="40"/>
                                    <w:rPr>
                                      <w:rFonts w:ascii="Calibri" w:eastAsia="Calibri" w:hAnsi="Calibri" w:cs="Times New Roman"/>
                                      <w:color w:val="404040"/>
                                      <w:sz w:val="18"/>
                                      <w:szCs w:val="20"/>
                                    </w:rPr>
                                  </w:pPr>
                                  <w:r>
                                    <w:rPr>
                                      <w:rFonts w:ascii="Calibri" w:eastAsia="Calibri" w:hAnsi="Calibri" w:cs="Times New Roman"/>
                                      <w:color w:val="404040"/>
                                      <w:sz w:val="18"/>
                                      <w:szCs w:val="20"/>
                                    </w:rPr>
                                    <w:t>15</w:t>
                                  </w:r>
                                  <w:r w:rsidRPr="00B65715">
                                    <w:rPr>
                                      <w:rFonts w:ascii="Calibri" w:eastAsia="Calibri" w:hAnsi="Calibri" w:cs="Times New Roman"/>
                                      <w:color w:val="404040"/>
                                      <w:sz w:val="18"/>
                                      <w:szCs w:val="20"/>
                                    </w:rPr>
                                    <w:t xml:space="preserve"> g</w:t>
                                  </w:r>
                                </w:p>
                              </w:tc>
                            </w:tr>
                          </w:tbl>
                          <w:p w:rsidR="00B65715" w:rsidRPr="00B65715" w:rsidRDefault="00B65715" w:rsidP="00B65715">
                            <w:pPr>
                              <w:spacing w:after="80"/>
                              <w:rPr>
                                <w:rFonts w:ascii="Calibri" w:eastAsia="Calibri" w:hAnsi="Calibri" w:cs="Times New Roman"/>
                                <w:color w:val="404040"/>
                                <w:sz w:val="20"/>
                                <w:szCs w:val="20"/>
                              </w:rPr>
                            </w:pPr>
                          </w:p>
                          <w:p w:rsidR="00B65715" w:rsidRPr="00B65715" w:rsidRDefault="00BF3E0B" w:rsidP="00B65715">
                            <w:pPr>
                              <w:spacing w:after="80"/>
                              <w:jc w:val="right"/>
                              <w:rPr>
                                <w:rFonts w:ascii="Calibri" w:eastAsia="Calibri" w:hAnsi="Calibri" w:cs="Times New Roman"/>
                                <w:color w:val="404040"/>
                                <w:sz w:val="18"/>
                                <w:szCs w:val="20"/>
                              </w:rPr>
                            </w:pPr>
                            <w:r w:rsidRPr="00B65715">
                              <w:rPr>
                                <w:rFonts w:ascii="Calibri" w:eastAsia="Calibri" w:hAnsi="Calibri" w:cs="Times New Roman"/>
                                <w:color w:val="404040"/>
                                <w:sz w:val="18"/>
                                <w:szCs w:val="20"/>
                              </w:rPr>
                              <w:t>Source: USDA</w:t>
                            </w:r>
                          </w:p>
                          <w:p w:rsidR="00B65715" w:rsidRPr="00B65715" w:rsidRDefault="00B65715" w:rsidP="00B65715">
                            <w:pPr>
                              <w:spacing w:after="80"/>
                              <w:rPr>
                                <w:rFonts w:ascii="Calibri" w:eastAsia="Calibri" w:hAnsi="Calibri" w:cs="Times New Roman"/>
                                <w:color w:val="404040"/>
                                <w:sz w:val="20"/>
                                <w:szCs w:val="20"/>
                              </w:rPr>
                            </w:pPr>
                          </w:p>
                          <w:p w:rsidR="00B65715" w:rsidRPr="00B65715" w:rsidRDefault="00B65715" w:rsidP="00B65715">
                            <w:pPr>
                              <w:spacing w:after="80"/>
                              <w:rPr>
                                <w:rFonts w:ascii="Calibri" w:eastAsia="Calibri" w:hAnsi="Calibri" w:cs="Times New Roman"/>
                                <w:color w:val="404040"/>
                                <w:sz w:val="20"/>
                                <w:szCs w:val="20"/>
                              </w:rPr>
                            </w:pPr>
                          </w:p>
                          <w:p w:rsidR="00BD5076" w:rsidRPr="00BD5076" w:rsidRDefault="00BD5076" w:rsidP="00BD5076">
                            <w:pPr>
                              <w:spacing w:after="0" w:line="204" w:lineRule="auto"/>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5" o:spid="_x0000_s1034" type="#_x0000_t202" style="position:absolute;margin-left:36.5pt;margin-top:1.05pt;width:160.1pt;height:703.9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" filled="f" stroked="f" strokeweight=".5pt">
                <v:textbox>
                  <w:txbxContent>
                    <w:p w:rsidR="00B65715" w:rsidRPr="00B65715" w:rsidRDefault="00BF3E0B" w:rsidP="00B65715">
                      <w:pPr>
                        <w:spacing w:after="80"/>
                        <w:rPr>
                          <w:rFonts w:ascii="Calibri" w:eastAsia="Calibri" w:hAnsi="Calibri" w:cs="Arial"/>
                          <w:b/>
                          <w:color w:val="404040"/>
                          <w:sz w:val="28"/>
                        </w:rPr>
                      </w:pPr>
                      <w:r w:rsidRPr="00B65715">
                        <w:rPr>
                          <w:rFonts w:ascii="Calibri" w:eastAsia="Calibri" w:hAnsi="Calibri" w:cs="Arial"/>
                          <w:b/>
                          <w:color w:val="404040"/>
                          <w:sz w:val="28"/>
                        </w:rPr>
                        <w:t>Fr</w:t>
                      </w:r>
                      <w:r w:rsidR="006230BF">
                        <w:rPr>
                          <w:rFonts w:ascii="Calibri" w:eastAsia="Calibri" w:hAnsi="Calibri" w:cs="Arial"/>
                          <w:b/>
                          <w:color w:val="404040"/>
                          <w:sz w:val="28"/>
                        </w:rPr>
                        <w:t>uit Slush</w:t>
                      </w:r>
                    </w:p>
                    <w:p w:rsidR="00B65715" w:rsidRDefault="00BF3E0B" w:rsidP="006230BF">
                      <w:pPr>
                        <w:spacing w:after="0"/>
                        <w:rPr>
                          <w:rFonts w:ascii="Calibri" w:eastAsia="Calibri" w:hAnsi="Calibri" w:cs="Times New Roman"/>
                          <w:color w:val="404040"/>
                          <w:sz w:val="20"/>
                          <w:szCs w:val="20"/>
                        </w:rPr>
                      </w:pPr>
                      <w:r w:rsidRPr="00B65715">
                        <w:rPr>
                          <w:rFonts w:ascii="Calibri" w:eastAsia="Calibri" w:hAnsi="Calibri" w:cs="Times New Roman"/>
                          <w:color w:val="404040"/>
                          <w:sz w:val="20"/>
                          <w:szCs w:val="20"/>
                        </w:rPr>
                        <w:t xml:space="preserve">2 </w:t>
                      </w:r>
                      <w:r w:rsidR="006230BF">
                        <w:rPr>
                          <w:rFonts w:ascii="Calibri" w:eastAsia="Calibri" w:hAnsi="Calibri" w:cs="Calibri"/>
                          <w:color w:val="404040"/>
                          <w:sz w:val="20"/>
                          <w:szCs w:val="20"/>
                        </w:rPr>
                        <w:t>⅔</w:t>
                      </w:r>
                      <w:r w:rsidR="006230BF">
                        <w:rPr>
                          <w:rFonts w:ascii="Calibri" w:eastAsia="Calibri" w:hAnsi="Calibri" w:cs="Times New Roman"/>
                          <w:color w:val="404040"/>
                          <w:sz w:val="20"/>
                          <w:szCs w:val="20"/>
                        </w:rPr>
                        <w:t xml:space="preserve"> cups cantaloupe or watermelon (coarsely chopped, peeled, seeded)</w:t>
                      </w:r>
                    </w:p>
                    <w:p w:rsidR="006230BF" w:rsidRDefault="00BF3E0B" w:rsidP="006230BF">
                      <w:pPr>
                        <w:spacing w:after="0"/>
                        <w:rPr>
                          <w:rFonts w:ascii="Calibri" w:eastAsia="Calibri" w:hAnsi="Calibri" w:cs="Times New Roman"/>
                          <w:color w:val="404040"/>
                          <w:sz w:val="20"/>
                          <w:szCs w:val="20"/>
                        </w:rPr>
                      </w:pPr>
                      <w:r>
                        <w:rPr>
                          <w:rFonts w:ascii="Calibri" w:eastAsia="Calibri" w:hAnsi="Calibri" w:cs="Times New Roman"/>
                          <w:color w:val="404040"/>
                          <w:sz w:val="20"/>
                          <w:szCs w:val="20"/>
                        </w:rPr>
                        <w:t xml:space="preserve">1 </w:t>
                      </w:r>
                      <w:r>
                        <w:rPr>
                          <w:rFonts w:ascii="Calibri" w:eastAsia="Calibri" w:hAnsi="Calibri" w:cs="Calibri"/>
                          <w:color w:val="404040"/>
                          <w:sz w:val="20"/>
                          <w:szCs w:val="20"/>
                        </w:rPr>
                        <w:t>⅔</w:t>
                      </w:r>
                      <w:r>
                        <w:rPr>
                          <w:rFonts w:ascii="Calibri" w:eastAsia="Calibri" w:hAnsi="Calibri" w:cs="Times New Roman"/>
                          <w:color w:val="404040"/>
                          <w:sz w:val="20"/>
                          <w:szCs w:val="20"/>
                        </w:rPr>
                        <w:t xml:space="preserve"> cups kiwi (peeled, chopped)</w:t>
                      </w:r>
                    </w:p>
                    <w:p w:rsidR="006230BF" w:rsidRDefault="00BF3E0B" w:rsidP="006230BF">
                      <w:pPr>
                        <w:spacing w:after="0"/>
                        <w:rPr>
                          <w:rFonts w:ascii="Calibri" w:eastAsia="Calibri" w:hAnsi="Calibri" w:cs="Times New Roman"/>
                          <w:color w:val="404040"/>
                          <w:sz w:val="20"/>
                          <w:szCs w:val="20"/>
                        </w:rPr>
                      </w:pPr>
                      <w:r>
                        <w:rPr>
                          <w:rFonts w:ascii="Calibri" w:eastAsia="Calibri" w:hAnsi="Calibri" w:cs="Times New Roman"/>
                          <w:color w:val="404040"/>
                          <w:sz w:val="20"/>
                          <w:szCs w:val="20"/>
                        </w:rPr>
                        <w:t>2 Tbsp. sugar</w:t>
                      </w:r>
                    </w:p>
                    <w:p w:rsidR="006230BF" w:rsidRDefault="00BF3E0B" w:rsidP="006230BF">
                      <w:pPr>
                        <w:spacing w:after="0"/>
                        <w:rPr>
                          <w:rFonts w:ascii="Calibri" w:eastAsia="Calibri" w:hAnsi="Calibri" w:cs="Times New Roman"/>
                          <w:color w:val="404040"/>
                          <w:sz w:val="20"/>
                          <w:szCs w:val="20"/>
                        </w:rPr>
                      </w:pPr>
                      <w:r>
                        <w:rPr>
                          <w:rFonts w:ascii="Calibri" w:eastAsia="Calibri" w:hAnsi="Calibri" w:cs="Times New Roman"/>
                          <w:color w:val="404040"/>
                          <w:sz w:val="20"/>
                          <w:szCs w:val="20"/>
                        </w:rPr>
                        <w:t>2 Tbsp. lime juice</w:t>
                      </w:r>
                    </w:p>
                    <w:p w:rsidR="006230BF" w:rsidRDefault="00BF3E0B" w:rsidP="006230BF">
                      <w:pPr>
                        <w:spacing w:after="0"/>
                        <w:rPr>
                          <w:rFonts w:ascii="Calibri" w:eastAsia="Calibri" w:hAnsi="Calibri" w:cs="Times New Roman"/>
                          <w:color w:val="404040"/>
                          <w:sz w:val="20"/>
                          <w:szCs w:val="20"/>
                        </w:rPr>
                      </w:pPr>
                      <w:r>
                        <w:rPr>
                          <w:rFonts w:ascii="Calibri" w:eastAsia="Calibri" w:hAnsi="Calibri" w:cs="Times New Roman"/>
                          <w:color w:val="404040"/>
                          <w:sz w:val="20"/>
                          <w:szCs w:val="20"/>
                        </w:rPr>
                        <w:t>2 cups water</w:t>
                      </w:r>
                    </w:p>
                    <w:p w:rsidR="006230BF" w:rsidRPr="00B65715" w:rsidRDefault="00BF3E0B" w:rsidP="006230BF">
                      <w:pPr>
                        <w:spacing w:after="0"/>
                        <w:rPr>
                          <w:rFonts w:ascii="Calibri" w:eastAsia="Calibri" w:hAnsi="Calibri" w:cs="Times New Roman"/>
                          <w:color w:val="404040"/>
                          <w:sz w:val="20"/>
                          <w:szCs w:val="20"/>
                        </w:rPr>
                      </w:pPr>
                      <w:r>
                        <w:rPr>
                          <w:rFonts w:ascii="Calibri" w:eastAsia="Calibri" w:hAnsi="Calibri" w:cs="Times New Roman"/>
                          <w:color w:val="404040"/>
                          <w:sz w:val="20"/>
                          <w:szCs w:val="20"/>
                        </w:rPr>
                        <w:t xml:space="preserve">Ice </w:t>
                      </w:r>
                    </w:p>
                    <w:p w:rsidR="00B65715" w:rsidRPr="00B65715" w:rsidRDefault="00B65715" w:rsidP="00B65715">
                      <w:pPr>
                        <w:spacing w:after="0"/>
                        <w:rPr>
                          <w:rFonts w:ascii="Calibri" w:eastAsia="Calibri" w:hAnsi="Calibri" w:cs="Times New Roman"/>
                          <w:color w:val="404040"/>
                          <w:sz w:val="20"/>
                          <w:szCs w:val="20"/>
                        </w:rPr>
                      </w:pPr>
                    </w:p>
                    <w:p w:rsidR="00B65715" w:rsidRPr="00B65715" w:rsidRDefault="00BF3E0B" w:rsidP="00B65715">
                      <w:pPr>
                        <w:spacing w:after="80"/>
                        <w:rPr>
                          <w:rFonts w:ascii="Calibri" w:eastAsia="Calibri" w:hAnsi="Calibri" w:cs="Times New Roman"/>
                          <w:b/>
                          <w:color w:val="404040"/>
                          <w:sz w:val="24"/>
                          <w:szCs w:val="20"/>
                        </w:rPr>
                      </w:pPr>
                      <w:r w:rsidRPr="00B65715">
                        <w:rPr>
                          <w:rFonts w:ascii="Calibri" w:eastAsia="Calibri" w:hAnsi="Calibri" w:cs="Times New Roman"/>
                          <w:b/>
                          <w:color w:val="404040"/>
                          <w:sz w:val="24"/>
                          <w:szCs w:val="20"/>
                        </w:rPr>
                        <w:t>Preparations</w:t>
                      </w:r>
                    </w:p>
                    <w:p w:rsidR="006230BF" w:rsidRPr="006230BF" w:rsidRDefault="00BF3E0B" w:rsidP="006230BF">
                      <w:pPr>
                        <w:numPr>
                          <w:ilvl w:val="0"/>
                          <w:numId w:val="4"/>
                        </w:numPr>
                        <w:spacing w:after="0"/>
                        <w:contextualSpacing/>
                        <w:rPr>
                          <w:rFonts w:ascii="Calibri" w:eastAsia="Calibri" w:hAnsi="Calibri" w:cs="Times New Roman"/>
                          <w:color w:val="404040"/>
                          <w:sz w:val="20"/>
                          <w:szCs w:val="20"/>
                        </w:rPr>
                      </w:pPr>
                      <w:r w:rsidRPr="006230BF">
                        <w:rPr>
                          <w:rFonts w:ascii="Calibri" w:eastAsia="Calibri" w:hAnsi="Calibri" w:cs="Times New Roman"/>
                          <w:color w:val="404040"/>
                          <w:sz w:val="20"/>
                          <w:szCs w:val="20"/>
                        </w:rPr>
                        <w:t xml:space="preserve">In a blender, puree </w:t>
                      </w:r>
                      <w:r w:rsidRPr="006230BF">
                        <w:rPr>
                          <w:rFonts w:ascii="Calibri" w:eastAsia="Calibri" w:hAnsi="Calibri" w:cs="Times New Roman"/>
                          <w:color w:val="404040"/>
                          <w:sz w:val="20"/>
                          <w:szCs w:val="20"/>
                        </w:rPr>
                        <w:t>fruit with sugar and lime juice until smooth.</w:t>
                      </w:r>
                    </w:p>
                    <w:p w:rsidR="006230BF" w:rsidRPr="006230BF" w:rsidRDefault="00BF3E0B" w:rsidP="006230BF">
                      <w:pPr>
                        <w:numPr>
                          <w:ilvl w:val="0"/>
                          <w:numId w:val="4"/>
                        </w:numPr>
                        <w:spacing w:after="0"/>
                        <w:contextualSpacing/>
                        <w:rPr>
                          <w:rFonts w:ascii="Calibri" w:eastAsia="Calibri" w:hAnsi="Calibri" w:cs="Times New Roman"/>
                          <w:color w:val="404040"/>
                          <w:sz w:val="20"/>
                          <w:szCs w:val="20"/>
                        </w:rPr>
                      </w:pPr>
                      <w:r w:rsidRPr="006230BF">
                        <w:rPr>
                          <w:rFonts w:ascii="Calibri" w:eastAsia="Calibri" w:hAnsi="Calibri" w:cs="Times New Roman"/>
                          <w:color w:val="404040"/>
                          <w:sz w:val="20"/>
                          <w:szCs w:val="20"/>
                        </w:rPr>
                        <w:t>Combine fruit mixture and water in a large pitcher.</w:t>
                      </w:r>
                    </w:p>
                    <w:p w:rsidR="006230BF" w:rsidRPr="006230BF" w:rsidRDefault="00BF3E0B" w:rsidP="006230BF">
                      <w:pPr>
                        <w:numPr>
                          <w:ilvl w:val="0"/>
                          <w:numId w:val="4"/>
                        </w:numPr>
                        <w:spacing w:after="0"/>
                        <w:contextualSpacing/>
                        <w:rPr>
                          <w:rFonts w:ascii="Calibri" w:eastAsia="Calibri" w:hAnsi="Calibri" w:cs="Times New Roman"/>
                          <w:color w:val="404040"/>
                          <w:sz w:val="20"/>
                          <w:szCs w:val="20"/>
                        </w:rPr>
                      </w:pPr>
                      <w:r w:rsidRPr="006230BF">
                        <w:rPr>
                          <w:rFonts w:ascii="Calibri" w:eastAsia="Calibri" w:hAnsi="Calibri" w:cs="Times New Roman"/>
                          <w:color w:val="404040"/>
                          <w:sz w:val="20"/>
                          <w:szCs w:val="20"/>
                        </w:rPr>
                        <w:t>If desired, pour through a strainer to eliminate pulp.</w:t>
                      </w:r>
                    </w:p>
                    <w:p w:rsidR="006230BF" w:rsidRPr="006230BF" w:rsidRDefault="00BF3E0B" w:rsidP="006230BF">
                      <w:pPr>
                        <w:numPr>
                          <w:ilvl w:val="0"/>
                          <w:numId w:val="4"/>
                        </w:numPr>
                        <w:spacing w:after="0"/>
                        <w:contextualSpacing/>
                        <w:rPr>
                          <w:rFonts w:ascii="Calibri" w:eastAsia="Calibri" w:hAnsi="Calibri" w:cs="Times New Roman"/>
                          <w:color w:val="404040"/>
                          <w:sz w:val="20"/>
                          <w:szCs w:val="20"/>
                        </w:rPr>
                      </w:pPr>
                      <w:r w:rsidRPr="006230BF">
                        <w:rPr>
                          <w:rFonts w:ascii="Calibri" w:eastAsia="Calibri" w:hAnsi="Calibri" w:cs="Times New Roman"/>
                          <w:color w:val="404040"/>
                          <w:sz w:val="20"/>
                          <w:szCs w:val="20"/>
                        </w:rPr>
                        <w:t>Cover and refrigerate for up to a week.</w:t>
                      </w:r>
                    </w:p>
                    <w:p w:rsidR="00B65715" w:rsidRPr="00B65715" w:rsidRDefault="00BF3E0B" w:rsidP="006230BF">
                      <w:pPr>
                        <w:numPr>
                          <w:ilvl w:val="0"/>
                          <w:numId w:val="4"/>
                        </w:numPr>
                        <w:spacing w:after="0"/>
                        <w:contextualSpacing/>
                        <w:rPr>
                          <w:rFonts w:ascii="Calibri" w:eastAsia="Calibri" w:hAnsi="Calibri" w:cs="Times New Roman"/>
                          <w:color w:val="404040"/>
                          <w:sz w:val="20"/>
                          <w:szCs w:val="20"/>
                        </w:rPr>
                      </w:pPr>
                      <w:r w:rsidRPr="006230BF">
                        <w:rPr>
                          <w:rFonts w:ascii="Calibri" w:eastAsia="Calibri" w:hAnsi="Calibri" w:cs="Times New Roman"/>
                          <w:color w:val="404040"/>
                          <w:sz w:val="20"/>
                          <w:szCs w:val="20"/>
                        </w:rPr>
                        <w:t>To serve, stir well and pour into tall glasses over ice.</w:t>
                      </w:r>
                    </w:p>
                    <w:p w:rsidR="00B65715" w:rsidRPr="00B65715" w:rsidRDefault="00BF3E0B" w:rsidP="00B65715">
                      <w:pPr>
                        <w:spacing w:after="240"/>
                        <w:rPr>
                          <w:rFonts w:ascii="Calibri" w:eastAsia="Calibri" w:hAnsi="Calibri" w:cs="Times New Roman"/>
                          <w:color w:val="404040"/>
                          <w:sz w:val="20"/>
                          <w:szCs w:val="20"/>
                        </w:rPr>
                      </w:pPr>
                      <w:r w:rsidRPr="00B65715">
                        <w:rPr>
                          <w:rFonts w:ascii="Calibri" w:eastAsia="Calibri" w:hAnsi="Calibri" w:cs="Times New Roman"/>
                          <w:color w:val="404040"/>
                          <w:sz w:val="20"/>
                          <w:szCs w:val="20"/>
                        </w:rPr>
                        <w:t>Makes:</w:t>
                      </w:r>
                      <w:r w:rsidRPr="00B65715">
                        <w:rPr>
                          <w:rFonts w:ascii="Calibri" w:eastAsia="Calibri" w:hAnsi="Calibri" w:cs="Times New Roman"/>
                          <w:color w:val="404040"/>
                          <w:sz w:val="20"/>
                          <w:szCs w:val="20"/>
                        </w:rPr>
                        <w:t xml:space="preserve"> </w:t>
                      </w:r>
                      <w:r w:rsidR="006230BF">
                        <w:rPr>
                          <w:rFonts w:ascii="Calibri" w:eastAsia="Calibri" w:hAnsi="Calibri" w:cs="Times New Roman"/>
                          <w:color w:val="404040"/>
                          <w:sz w:val="20"/>
                          <w:szCs w:val="20"/>
                        </w:rPr>
                        <w:t>4</w:t>
                      </w:r>
                      <w:r w:rsidRPr="00B65715">
                        <w:rPr>
                          <w:rFonts w:ascii="Calibri" w:eastAsia="Calibri" w:hAnsi="Calibri" w:cs="Times New Roman"/>
                          <w:color w:val="404040"/>
                          <w:sz w:val="20"/>
                          <w:szCs w:val="20"/>
                        </w:rPr>
                        <w:t xml:space="preserve"> servings</w:t>
                      </w:r>
                    </w:p>
                    <w:p w:rsidR="00B65715" w:rsidRPr="00B65715" w:rsidRDefault="00BF3E0B" w:rsidP="00B65715">
                      <w:pPr>
                        <w:spacing w:after="40" w:line="240" w:lineRule="auto"/>
                        <w:rPr>
                          <w:rFonts w:ascii="Calibri" w:eastAsia="Calibri" w:hAnsi="Calibri" w:cs="Times New Roman"/>
                          <w:color w:val="404040"/>
                          <w:sz w:val="20"/>
                          <w:szCs w:val="20"/>
                        </w:rPr>
                      </w:pPr>
                      <w:r w:rsidRPr="00B65715">
                        <w:rPr>
                          <w:rFonts w:ascii="Calibri" w:eastAsia="Calibri" w:hAnsi="Calibri" w:cs="Times New Roman"/>
                          <w:b/>
                          <w:color w:val="404040"/>
                          <w:sz w:val="20"/>
                          <w:szCs w:val="20"/>
                        </w:rPr>
                        <w:t>Nutritional Information (per serving)</w:t>
                      </w:r>
                    </w:p>
                    <w:tbl>
                      <w:tblPr>
                        <w:tblW w:w="0" w:type="auto"/>
                        <w:tblInd w:w="18" w:type="dxa"/>
                        <w:tblLook w:val="04A0" w:firstRow="1" w:lastRow="0" w:firstColumn="1" w:lastColumn="0" w:noHBand="0" w:noVBand="1"/>
                      </w:tblPr>
                      <w:tblGrid>
                        <w:gridCol w:w="1557"/>
                        <w:gridCol w:w="1329"/>
                      </w:tblGrid>
                      <w:tr w:rsidR="00A340EA" w:rsidTr="00BA003E">
                        <w:trPr>
                          <w:trHeight w:val="289"/>
                        </w:trPr>
                        <w:tc>
                          <w:tcPr>
                            <w:tcW w:w="1662" w:type="dxa"/>
                            <w:shd w:val="clear" w:color="auto" w:fill="auto"/>
                          </w:tcPr>
                          <w:p w:rsidR="00B65715" w:rsidRPr="00B65715" w:rsidRDefault="00BF3E0B" w:rsidP="00B65715">
                            <w:pPr>
                              <w:spacing w:after="40"/>
                              <w:rPr>
                                <w:rFonts w:ascii="Calibri" w:eastAsia="Calibri" w:hAnsi="Calibri" w:cs="Times New Roman"/>
                                <w:color w:val="404040"/>
                                <w:sz w:val="18"/>
                                <w:szCs w:val="20"/>
                              </w:rPr>
                            </w:pPr>
                            <w:r w:rsidRPr="00B65715">
                              <w:rPr>
                                <w:rFonts w:ascii="Calibri" w:eastAsia="Calibri" w:hAnsi="Calibri" w:cs="Times New Roman"/>
                                <w:color w:val="404040"/>
                                <w:sz w:val="18"/>
                                <w:szCs w:val="20"/>
                              </w:rPr>
                              <w:t>Total Calories</w:t>
                            </w:r>
                          </w:p>
                        </w:tc>
                        <w:tc>
                          <w:tcPr>
                            <w:tcW w:w="1676" w:type="dxa"/>
                            <w:shd w:val="clear" w:color="auto" w:fill="auto"/>
                          </w:tcPr>
                          <w:p w:rsidR="00B65715" w:rsidRPr="00B65715" w:rsidRDefault="00BF3E0B" w:rsidP="006230BF">
                            <w:pPr>
                              <w:spacing w:after="40"/>
                              <w:rPr>
                                <w:rFonts w:ascii="Calibri" w:eastAsia="Calibri" w:hAnsi="Calibri" w:cs="Times New Roman"/>
                                <w:color w:val="404040"/>
                                <w:sz w:val="18"/>
                                <w:szCs w:val="20"/>
                              </w:rPr>
                            </w:pPr>
                            <w:r>
                              <w:rPr>
                                <w:rFonts w:ascii="Calibri" w:eastAsia="Calibri" w:hAnsi="Calibri" w:cs="Times New Roman"/>
                                <w:color w:val="404040"/>
                                <w:sz w:val="18"/>
                                <w:szCs w:val="20"/>
                              </w:rPr>
                              <w:t>62</w:t>
                            </w:r>
                          </w:p>
                        </w:tc>
                      </w:tr>
                      <w:tr w:rsidR="00A340EA" w:rsidTr="00BA003E">
                        <w:trPr>
                          <w:trHeight w:val="289"/>
                        </w:trPr>
                        <w:tc>
                          <w:tcPr>
                            <w:tcW w:w="1662" w:type="dxa"/>
                            <w:shd w:val="clear" w:color="auto" w:fill="auto"/>
                          </w:tcPr>
                          <w:p w:rsidR="00B65715" w:rsidRPr="00B65715" w:rsidRDefault="00BF3E0B" w:rsidP="00B65715">
                            <w:pPr>
                              <w:spacing w:after="40"/>
                              <w:rPr>
                                <w:rFonts w:ascii="Calibri" w:eastAsia="Calibri" w:hAnsi="Calibri" w:cs="Times New Roman"/>
                                <w:color w:val="404040"/>
                                <w:sz w:val="18"/>
                                <w:szCs w:val="20"/>
                              </w:rPr>
                            </w:pPr>
                            <w:r w:rsidRPr="00B65715">
                              <w:rPr>
                                <w:rFonts w:ascii="Calibri" w:eastAsia="Calibri" w:hAnsi="Calibri" w:cs="Times New Roman"/>
                                <w:color w:val="404040"/>
                                <w:sz w:val="18"/>
                                <w:szCs w:val="20"/>
                              </w:rPr>
                              <w:t>Total Fat</w:t>
                            </w:r>
                          </w:p>
                        </w:tc>
                        <w:tc>
                          <w:tcPr>
                            <w:tcW w:w="1676" w:type="dxa"/>
                            <w:shd w:val="clear" w:color="auto" w:fill="auto"/>
                          </w:tcPr>
                          <w:p w:rsidR="00B65715" w:rsidRPr="00B65715" w:rsidRDefault="00BF3E0B" w:rsidP="00B65715">
                            <w:pPr>
                              <w:spacing w:after="40"/>
                              <w:rPr>
                                <w:rFonts w:ascii="Calibri" w:eastAsia="Calibri" w:hAnsi="Calibri" w:cs="Times New Roman"/>
                                <w:color w:val="404040"/>
                                <w:sz w:val="18"/>
                                <w:szCs w:val="20"/>
                              </w:rPr>
                            </w:pPr>
                            <w:r>
                              <w:rPr>
                                <w:rFonts w:ascii="Calibri" w:eastAsia="Calibri" w:hAnsi="Calibri" w:cs="Times New Roman"/>
                                <w:color w:val="404040"/>
                                <w:sz w:val="18"/>
                                <w:szCs w:val="20"/>
                              </w:rPr>
                              <w:t>0 g</w:t>
                            </w:r>
                          </w:p>
                        </w:tc>
                      </w:tr>
                      <w:tr w:rsidR="00A340EA" w:rsidTr="00BA003E">
                        <w:trPr>
                          <w:trHeight w:val="289"/>
                        </w:trPr>
                        <w:tc>
                          <w:tcPr>
                            <w:tcW w:w="1662" w:type="dxa"/>
                            <w:shd w:val="clear" w:color="auto" w:fill="auto"/>
                          </w:tcPr>
                          <w:p w:rsidR="00B65715" w:rsidRPr="00B65715" w:rsidRDefault="00BF3E0B" w:rsidP="00B65715">
                            <w:pPr>
                              <w:spacing w:after="40"/>
                              <w:rPr>
                                <w:rFonts w:ascii="Calibri" w:eastAsia="Calibri" w:hAnsi="Calibri" w:cs="Times New Roman"/>
                                <w:color w:val="404040"/>
                                <w:sz w:val="18"/>
                                <w:szCs w:val="20"/>
                              </w:rPr>
                            </w:pPr>
                            <w:r w:rsidRPr="00B65715">
                              <w:rPr>
                                <w:rFonts w:ascii="Calibri" w:eastAsia="Calibri" w:hAnsi="Calibri" w:cs="Times New Roman"/>
                                <w:color w:val="404040"/>
                                <w:sz w:val="18"/>
                                <w:szCs w:val="20"/>
                              </w:rPr>
                              <w:t>Protein</w:t>
                            </w:r>
                          </w:p>
                        </w:tc>
                        <w:tc>
                          <w:tcPr>
                            <w:tcW w:w="1676" w:type="dxa"/>
                            <w:shd w:val="clear" w:color="auto" w:fill="auto"/>
                          </w:tcPr>
                          <w:p w:rsidR="00B65715" w:rsidRPr="00B65715" w:rsidRDefault="00BF3E0B" w:rsidP="00B65715">
                            <w:pPr>
                              <w:spacing w:after="40"/>
                              <w:rPr>
                                <w:rFonts w:ascii="Calibri" w:eastAsia="Calibri" w:hAnsi="Calibri" w:cs="Times New Roman"/>
                                <w:color w:val="404040"/>
                                <w:sz w:val="18"/>
                                <w:szCs w:val="20"/>
                              </w:rPr>
                            </w:pPr>
                            <w:r>
                              <w:rPr>
                                <w:rFonts w:ascii="Calibri" w:eastAsia="Calibri" w:hAnsi="Calibri" w:cs="Times New Roman"/>
                                <w:color w:val="404040"/>
                                <w:sz w:val="18"/>
                                <w:szCs w:val="20"/>
                              </w:rPr>
                              <w:t xml:space="preserve">1 </w:t>
                            </w:r>
                            <w:r w:rsidRPr="00B65715">
                              <w:rPr>
                                <w:rFonts w:ascii="Calibri" w:eastAsia="Calibri" w:hAnsi="Calibri" w:cs="Times New Roman"/>
                                <w:color w:val="404040"/>
                                <w:sz w:val="18"/>
                                <w:szCs w:val="20"/>
                              </w:rPr>
                              <w:t>g</w:t>
                            </w:r>
                          </w:p>
                        </w:tc>
                      </w:tr>
                      <w:tr w:rsidR="00A340EA" w:rsidTr="00BA003E">
                        <w:trPr>
                          <w:trHeight w:val="304"/>
                        </w:trPr>
                        <w:tc>
                          <w:tcPr>
                            <w:tcW w:w="1662" w:type="dxa"/>
                            <w:shd w:val="clear" w:color="auto" w:fill="auto"/>
                          </w:tcPr>
                          <w:p w:rsidR="00B65715" w:rsidRPr="00B65715" w:rsidRDefault="00BF3E0B" w:rsidP="00B65715">
                            <w:pPr>
                              <w:spacing w:after="40"/>
                              <w:rPr>
                                <w:rFonts w:ascii="Calibri" w:eastAsia="Calibri" w:hAnsi="Calibri" w:cs="Times New Roman"/>
                                <w:color w:val="404040"/>
                                <w:sz w:val="18"/>
                                <w:szCs w:val="20"/>
                              </w:rPr>
                            </w:pPr>
                            <w:r w:rsidRPr="00B65715">
                              <w:rPr>
                                <w:rFonts w:ascii="Calibri" w:eastAsia="Calibri" w:hAnsi="Calibri" w:cs="Times New Roman"/>
                                <w:color w:val="404040"/>
                                <w:sz w:val="18"/>
                                <w:szCs w:val="20"/>
                              </w:rPr>
                              <w:t>Carbohydrates</w:t>
                            </w:r>
                          </w:p>
                        </w:tc>
                        <w:tc>
                          <w:tcPr>
                            <w:tcW w:w="1676" w:type="dxa"/>
                            <w:shd w:val="clear" w:color="auto" w:fill="auto"/>
                          </w:tcPr>
                          <w:p w:rsidR="00B65715" w:rsidRPr="00B65715" w:rsidRDefault="00BF3E0B" w:rsidP="00B65715">
                            <w:pPr>
                              <w:spacing w:after="40"/>
                              <w:rPr>
                                <w:rFonts w:ascii="Calibri" w:eastAsia="Calibri" w:hAnsi="Calibri" w:cs="Times New Roman"/>
                                <w:color w:val="404040"/>
                                <w:sz w:val="18"/>
                                <w:szCs w:val="20"/>
                              </w:rPr>
                            </w:pPr>
                            <w:r>
                              <w:rPr>
                                <w:rFonts w:ascii="Calibri" w:eastAsia="Calibri" w:hAnsi="Calibri" w:cs="Times New Roman"/>
                                <w:color w:val="404040"/>
                                <w:sz w:val="18"/>
                                <w:szCs w:val="20"/>
                              </w:rPr>
                              <w:t>15</w:t>
                            </w:r>
                            <w:r w:rsidRPr="00B65715">
                              <w:rPr>
                                <w:rFonts w:ascii="Calibri" w:eastAsia="Calibri" w:hAnsi="Calibri" w:cs="Times New Roman"/>
                                <w:color w:val="404040"/>
                                <w:sz w:val="18"/>
                                <w:szCs w:val="20"/>
                              </w:rPr>
                              <w:t xml:space="preserve"> g</w:t>
                            </w:r>
                          </w:p>
                        </w:tc>
                      </w:tr>
                      <w:tr w:rsidR="00A340EA" w:rsidTr="00BA003E">
                        <w:trPr>
                          <w:trHeight w:val="289"/>
                        </w:trPr>
                        <w:tc>
                          <w:tcPr>
                            <w:tcW w:w="1662" w:type="dxa"/>
                            <w:shd w:val="clear" w:color="auto" w:fill="auto"/>
                          </w:tcPr>
                          <w:p w:rsidR="00B65715" w:rsidRPr="00B65715" w:rsidRDefault="00BF3E0B" w:rsidP="00B65715">
                            <w:pPr>
                              <w:spacing w:after="40"/>
                              <w:rPr>
                                <w:rFonts w:ascii="Calibri" w:eastAsia="Calibri" w:hAnsi="Calibri" w:cs="Times New Roman"/>
                                <w:color w:val="404040"/>
                                <w:sz w:val="18"/>
                                <w:szCs w:val="20"/>
                              </w:rPr>
                            </w:pPr>
                            <w:r w:rsidRPr="00B65715">
                              <w:rPr>
                                <w:rFonts w:ascii="Calibri" w:eastAsia="Calibri" w:hAnsi="Calibri" w:cs="Times New Roman"/>
                                <w:color w:val="404040"/>
                                <w:sz w:val="18"/>
                                <w:szCs w:val="20"/>
                              </w:rPr>
                              <w:t>Dietary Fiber</w:t>
                            </w:r>
                          </w:p>
                        </w:tc>
                        <w:tc>
                          <w:tcPr>
                            <w:tcW w:w="1676" w:type="dxa"/>
                            <w:shd w:val="clear" w:color="auto" w:fill="auto"/>
                          </w:tcPr>
                          <w:p w:rsidR="00B65715" w:rsidRPr="00B65715" w:rsidRDefault="00BF3E0B" w:rsidP="00B65715">
                            <w:pPr>
                              <w:spacing w:after="40"/>
                              <w:rPr>
                                <w:rFonts w:ascii="Calibri" w:eastAsia="Calibri" w:hAnsi="Calibri" w:cs="Times New Roman"/>
                                <w:color w:val="404040"/>
                                <w:sz w:val="18"/>
                                <w:szCs w:val="20"/>
                              </w:rPr>
                            </w:pPr>
                            <w:r>
                              <w:rPr>
                                <w:rFonts w:ascii="Calibri" w:eastAsia="Calibri" w:hAnsi="Calibri" w:cs="Times New Roman"/>
                                <w:color w:val="404040"/>
                                <w:sz w:val="18"/>
                                <w:szCs w:val="20"/>
                              </w:rPr>
                              <w:t>1</w:t>
                            </w:r>
                            <w:r w:rsidRPr="00B65715">
                              <w:rPr>
                                <w:rFonts w:ascii="Calibri" w:eastAsia="Calibri" w:hAnsi="Calibri" w:cs="Times New Roman"/>
                                <w:color w:val="404040"/>
                                <w:sz w:val="18"/>
                                <w:szCs w:val="20"/>
                              </w:rPr>
                              <w:t xml:space="preserve"> g</w:t>
                            </w:r>
                          </w:p>
                        </w:tc>
                      </w:tr>
                      <w:tr w:rsidR="00A340EA" w:rsidTr="00BA003E">
                        <w:trPr>
                          <w:trHeight w:val="289"/>
                        </w:trPr>
                        <w:tc>
                          <w:tcPr>
                            <w:tcW w:w="1662" w:type="dxa"/>
                            <w:shd w:val="clear" w:color="auto" w:fill="auto"/>
                          </w:tcPr>
                          <w:p w:rsidR="00B65715" w:rsidRPr="00B65715" w:rsidRDefault="00BF3E0B" w:rsidP="00B65715">
                            <w:pPr>
                              <w:spacing w:after="40"/>
                              <w:rPr>
                                <w:rFonts w:ascii="Calibri" w:eastAsia="Calibri" w:hAnsi="Calibri" w:cs="Times New Roman"/>
                                <w:color w:val="404040"/>
                                <w:sz w:val="18"/>
                                <w:szCs w:val="20"/>
                              </w:rPr>
                            </w:pPr>
                            <w:r w:rsidRPr="00B65715">
                              <w:rPr>
                                <w:rFonts w:ascii="Calibri" w:eastAsia="Calibri" w:hAnsi="Calibri" w:cs="Times New Roman"/>
                                <w:color w:val="404040"/>
                                <w:sz w:val="18"/>
                                <w:szCs w:val="20"/>
                              </w:rPr>
                              <w:t>Saturated Fat</w:t>
                            </w:r>
                          </w:p>
                        </w:tc>
                        <w:tc>
                          <w:tcPr>
                            <w:tcW w:w="1676" w:type="dxa"/>
                            <w:shd w:val="clear" w:color="auto" w:fill="auto"/>
                          </w:tcPr>
                          <w:p w:rsidR="00B65715" w:rsidRPr="00B65715" w:rsidRDefault="00BF3E0B" w:rsidP="00B65715">
                            <w:pPr>
                              <w:spacing w:after="40"/>
                              <w:rPr>
                                <w:rFonts w:ascii="Calibri" w:eastAsia="Calibri" w:hAnsi="Calibri" w:cs="Times New Roman"/>
                                <w:color w:val="404040"/>
                                <w:sz w:val="18"/>
                                <w:szCs w:val="20"/>
                              </w:rPr>
                            </w:pPr>
                            <w:r>
                              <w:rPr>
                                <w:rFonts w:ascii="Calibri" w:eastAsia="Calibri" w:hAnsi="Calibri" w:cs="Times New Roman"/>
                                <w:color w:val="404040"/>
                                <w:sz w:val="18"/>
                                <w:szCs w:val="20"/>
                              </w:rPr>
                              <w:t>0</w:t>
                            </w:r>
                            <w:r w:rsidRPr="00B65715">
                              <w:rPr>
                                <w:rFonts w:ascii="Calibri" w:eastAsia="Calibri" w:hAnsi="Calibri" w:cs="Times New Roman"/>
                                <w:color w:val="404040"/>
                                <w:sz w:val="18"/>
                                <w:szCs w:val="20"/>
                              </w:rPr>
                              <w:t xml:space="preserve"> g</w:t>
                            </w:r>
                          </w:p>
                        </w:tc>
                      </w:tr>
                      <w:tr w:rsidR="00A340EA" w:rsidTr="00BA003E">
                        <w:trPr>
                          <w:trHeight w:val="289"/>
                        </w:trPr>
                        <w:tc>
                          <w:tcPr>
                            <w:tcW w:w="1662" w:type="dxa"/>
                            <w:shd w:val="clear" w:color="auto" w:fill="auto"/>
                          </w:tcPr>
                          <w:p w:rsidR="00B65715" w:rsidRPr="00B65715" w:rsidRDefault="00BF3E0B" w:rsidP="00B65715">
                            <w:pPr>
                              <w:spacing w:after="40"/>
                              <w:rPr>
                                <w:rFonts w:ascii="Calibri" w:eastAsia="Calibri" w:hAnsi="Calibri" w:cs="Times New Roman"/>
                                <w:color w:val="404040"/>
                                <w:sz w:val="18"/>
                                <w:szCs w:val="20"/>
                              </w:rPr>
                            </w:pPr>
                            <w:r w:rsidRPr="00B65715">
                              <w:rPr>
                                <w:rFonts w:ascii="Calibri" w:eastAsia="Calibri" w:hAnsi="Calibri" w:cs="Times New Roman"/>
                                <w:color w:val="404040"/>
                                <w:sz w:val="18"/>
                                <w:szCs w:val="20"/>
                              </w:rPr>
                              <w:t>Sodium</w:t>
                            </w:r>
                          </w:p>
                        </w:tc>
                        <w:tc>
                          <w:tcPr>
                            <w:tcW w:w="1676" w:type="dxa"/>
                            <w:shd w:val="clear" w:color="auto" w:fill="auto"/>
                          </w:tcPr>
                          <w:p w:rsidR="00B65715" w:rsidRPr="00B65715" w:rsidRDefault="00BF3E0B" w:rsidP="00B65715">
                            <w:pPr>
                              <w:spacing w:after="40"/>
                              <w:rPr>
                                <w:rFonts w:ascii="Calibri" w:eastAsia="Calibri" w:hAnsi="Calibri" w:cs="Times New Roman"/>
                                <w:color w:val="404040"/>
                                <w:sz w:val="18"/>
                                <w:szCs w:val="20"/>
                              </w:rPr>
                            </w:pPr>
                            <w:r>
                              <w:rPr>
                                <w:rFonts w:ascii="Calibri" w:eastAsia="Calibri" w:hAnsi="Calibri" w:cs="Times New Roman"/>
                                <w:color w:val="404040"/>
                                <w:sz w:val="18"/>
                                <w:szCs w:val="20"/>
                              </w:rPr>
                              <w:t>22</w:t>
                            </w:r>
                            <w:r w:rsidRPr="00B65715">
                              <w:rPr>
                                <w:rFonts w:ascii="Calibri" w:eastAsia="Calibri" w:hAnsi="Calibri" w:cs="Times New Roman"/>
                                <w:color w:val="404040"/>
                                <w:sz w:val="18"/>
                                <w:szCs w:val="20"/>
                              </w:rPr>
                              <w:t xml:space="preserve"> mg</w:t>
                            </w:r>
                          </w:p>
                        </w:tc>
                      </w:tr>
                      <w:tr w:rsidR="00A340EA" w:rsidTr="00BA003E">
                        <w:trPr>
                          <w:trHeight w:val="289"/>
                        </w:trPr>
                        <w:tc>
                          <w:tcPr>
                            <w:tcW w:w="1662" w:type="dxa"/>
                            <w:shd w:val="clear" w:color="auto" w:fill="auto"/>
                          </w:tcPr>
                          <w:p w:rsidR="00B65715" w:rsidRPr="00B65715" w:rsidRDefault="00BF3E0B" w:rsidP="00B65715">
                            <w:pPr>
                              <w:spacing w:after="40"/>
                              <w:rPr>
                                <w:rFonts w:ascii="Calibri" w:eastAsia="Calibri" w:hAnsi="Calibri" w:cs="Times New Roman"/>
                                <w:color w:val="404040"/>
                                <w:sz w:val="18"/>
                                <w:szCs w:val="20"/>
                              </w:rPr>
                            </w:pPr>
                            <w:r w:rsidRPr="00B65715">
                              <w:rPr>
                                <w:rFonts w:ascii="Calibri" w:eastAsia="Calibri" w:hAnsi="Calibri" w:cs="Times New Roman"/>
                                <w:color w:val="404040"/>
                                <w:sz w:val="18"/>
                                <w:szCs w:val="20"/>
                              </w:rPr>
                              <w:t>Total Sugars</w:t>
                            </w:r>
                          </w:p>
                        </w:tc>
                        <w:tc>
                          <w:tcPr>
                            <w:tcW w:w="1676" w:type="dxa"/>
                            <w:shd w:val="clear" w:color="auto" w:fill="auto"/>
                          </w:tcPr>
                          <w:p w:rsidR="00B65715" w:rsidRPr="00B65715" w:rsidRDefault="00BF3E0B" w:rsidP="00B65715">
                            <w:pPr>
                              <w:spacing w:after="40"/>
                              <w:rPr>
                                <w:rFonts w:ascii="Calibri" w:eastAsia="Calibri" w:hAnsi="Calibri" w:cs="Times New Roman"/>
                                <w:color w:val="404040"/>
                                <w:sz w:val="18"/>
                                <w:szCs w:val="20"/>
                              </w:rPr>
                            </w:pPr>
                            <w:r>
                              <w:rPr>
                                <w:rFonts w:ascii="Calibri" w:eastAsia="Calibri" w:hAnsi="Calibri" w:cs="Times New Roman"/>
                                <w:color w:val="404040"/>
                                <w:sz w:val="18"/>
                                <w:szCs w:val="20"/>
                              </w:rPr>
                              <w:t>15</w:t>
                            </w:r>
                            <w:r w:rsidRPr="00B65715">
                              <w:rPr>
                                <w:rFonts w:ascii="Calibri" w:eastAsia="Calibri" w:hAnsi="Calibri" w:cs="Times New Roman"/>
                                <w:color w:val="404040"/>
                                <w:sz w:val="18"/>
                                <w:szCs w:val="20"/>
                              </w:rPr>
                              <w:t xml:space="preserve"> g</w:t>
                            </w:r>
                          </w:p>
                        </w:tc>
                      </w:tr>
                    </w:tbl>
                    <w:p w:rsidR="00B65715" w:rsidRPr="00B65715" w:rsidRDefault="00B65715" w:rsidP="00B65715">
                      <w:pPr>
                        <w:spacing w:after="80"/>
                        <w:rPr>
                          <w:rFonts w:ascii="Calibri" w:eastAsia="Calibri" w:hAnsi="Calibri" w:cs="Times New Roman"/>
                          <w:color w:val="404040"/>
                          <w:sz w:val="20"/>
                          <w:szCs w:val="20"/>
                        </w:rPr>
                      </w:pPr>
                    </w:p>
                    <w:p w:rsidR="00B65715" w:rsidRPr="00B65715" w:rsidRDefault="00BF3E0B" w:rsidP="00B65715">
                      <w:pPr>
                        <w:spacing w:after="80"/>
                        <w:jc w:val="right"/>
                        <w:rPr>
                          <w:rFonts w:ascii="Calibri" w:eastAsia="Calibri" w:hAnsi="Calibri" w:cs="Times New Roman"/>
                          <w:color w:val="404040"/>
                          <w:sz w:val="18"/>
                          <w:szCs w:val="20"/>
                        </w:rPr>
                      </w:pPr>
                      <w:r w:rsidRPr="00B65715">
                        <w:rPr>
                          <w:rFonts w:ascii="Calibri" w:eastAsia="Calibri" w:hAnsi="Calibri" w:cs="Times New Roman"/>
                          <w:color w:val="404040"/>
                          <w:sz w:val="18"/>
                          <w:szCs w:val="20"/>
                        </w:rPr>
                        <w:t>Source: USDA</w:t>
                      </w:r>
                    </w:p>
                    <w:p w:rsidR="00B65715" w:rsidRPr="00B65715" w:rsidRDefault="00B65715" w:rsidP="00B65715">
                      <w:pPr>
                        <w:spacing w:after="80"/>
                        <w:rPr>
                          <w:rFonts w:ascii="Calibri" w:eastAsia="Calibri" w:hAnsi="Calibri" w:cs="Times New Roman"/>
                          <w:color w:val="404040"/>
                          <w:sz w:val="20"/>
                          <w:szCs w:val="20"/>
                        </w:rPr>
                      </w:pPr>
                    </w:p>
                    <w:p w:rsidR="00B65715" w:rsidRPr="00B65715" w:rsidRDefault="00B65715" w:rsidP="00B65715">
                      <w:pPr>
                        <w:spacing w:after="80"/>
                        <w:rPr>
                          <w:rFonts w:ascii="Calibri" w:eastAsia="Calibri" w:hAnsi="Calibri" w:cs="Times New Roman"/>
                          <w:color w:val="404040"/>
                          <w:sz w:val="20"/>
                          <w:szCs w:val="20"/>
                        </w:rPr>
                      </w:pPr>
                    </w:p>
                    <w:p w:rsidR="00BD5076" w:rsidRPr="00BD5076" w:rsidRDefault="00BD5076" w:rsidP="00BD5076">
                      <w:pPr>
                        <w:spacing w:after="0" w:line="204" w:lineRule="auto"/>
                      </w:pPr>
                    </w:p>
                  </w:txbxContent>
                </v:textbox>
                <w10:wrap anchorx="page"/>
              </v:shape>
            </w:pict>
          </mc:Fallback>
        </mc:AlternateContent>
      </w:r>
    </w:p>
    <w:sectPr w:rsidR="00BD5076" w:rsidSect="00BD5076">
      <w:headerReference w:type="default" r:id="rId11"/>
      <w:pgSz w:w="12240" w:h="15840"/>
      <w:pgMar w:top="450" w:right="720" w:bottom="720" w:left="4392" w:header="720" w:footer="720" w:gutter="0"/>
      <w:cols w:space="50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BF3E0B">
      <w:pPr>
        <w:spacing w:after="0" w:line="240" w:lineRule="auto"/>
      </w:pPr>
      <w:r>
        <w:separator/>
      </w:r>
    </w:p>
  </w:endnote>
  <w:endnote w:type="continuationSeparator" w:id="0">
    <w:p w:rsidR="00000000" w:rsidRDefault="00BF3E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BF3E0B">
      <w:pPr>
        <w:spacing w:after="0" w:line="240" w:lineRule="auto"/>
      </w:pPr>
      <w:r>
        <w:separator/>
      </w:r>
    </w:p>
  </w:footnote>
  <w:footnote w:type="continuationSeparator" w:id="0">
    <w:p w:rsidR="00000000" w:rsidRDefault="00BF3E0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6FF9" w:rsidRDefault="00BF3E0B">
    <w:pPr>
      <w:pStyle w:val="Header"/>
    </w:pPr>
    <w:r>
      <w:rPr>
        <w:noProof/>
      </w:rPr>
      <w:drawing>
        <wp:anchor distT="0" distB="0" distL="114300" distR="114300" simplePos="0" relativeHeight="251658240" behindDoc="1" locked="0" layoutInCell="1" allowOverlap="1">
          <wp:simplePos x="0" y="0"/>
          <wp:positionH relativeFrom="page">
            <wp:posOffset>-11723</wp:posOffset>
          </wp:positionH>
          <wp:positionV relativeFrom="page">
            <wp:posOffset>0</wp:posOffset>
          </wp:positionV>
          <wp:extent cx="7772400" cy="100584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ge1.jp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5B1C" w:rsidRDefault="00BF3E0B">
    <w:pPr>
      <w:pStyle w:val="Header"/>
    </w:pPr>
    <w:r>
      <w:rPr>
        <w:noProof/>
      </w:rPr>
      <w:drawing>
        <wp:anchor distT="0" distB="0" distL="114300" distR="114300" simplePos="0" relativeHeight="251659264" behindDoc="1" locked="0" layoutInCell="1" allowOverlap="1">
          <wp:simplePos x="0" y="0"/>
          <wp:positionH relativeFrom="page">
            <wp:posOffset>-23446</wp:posOffset>
          </wp:positionH>
          <wp:positionV relativeFrom="page">
            <wp:posOffset>23446</wp:posOffset>
          </wp:positionV>
          <wp:extent cx="7772400" cy="1005840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age2.jp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630147"/>
    <w:multiLevelType w:val="hybridMultilevel"/>
    <w:tmpl w:val="086451D2"/>
    <w:lvl w:ilvl="0" w:tplc="91F26672">
      <w:start w:val="1"/>
      <w:numFmt w:val="bullet"/>
      <w:pStyle w:val="BulletedList"/>
      <w:lvlText w:val=""/>
      <w:lvlJc w:val="left"/>
      <w:pPr>
        <w:ind w:left="810" w:hanging="360"/>
      </w:pPr>
      <w:rPr>
        <w:rFonts w:ascii="Symbol" w:hAnsi="Symbol" w:hint="default"/>
      </w:rPr>
    </w:lvl>
    <w:lvl w:ilvl="1" w:tplc="A6E2A696" w:tentative="1">
      <w:start w:val="1"/>
      <w:numFmt w:val="bullet"/>
      <w:lvlText w:val="o"/>
      <w:lvlJc w:val="left"/>
      <w:pPr>
        <w:ind w:left="1530" w:hanging="360"/>
      </w:pPr>
      <w:rPr>
        <w:rFonts w:ascii="Courier New" w:hAnsi="Courier New" w:cs="Courier New" w:hint="default"/>
      </w:rPr>
    </w:lvl>
    <w:lvl w:ilvl="2" w:tplc="4E98B722" w:tentative="1">
      <w:start w:val="1"/>
      <w:numFmt w:val="bullet"/>
      <w:lvlText w:val=""/>
      <w:lvlJc w:val="left"/>
      <w:pPr>
        <w:ind w:left="2250" w:hanging="360"/>
      </w:pPr>
      <w:rPr>
        <w:rFonts w:ascii="Wingdings" w:hAnsi="Wingdings" w:hint="default"/>
      </w:rPr>
    </w:lvl>
    <w:lvl w:ilvl="3" w:tplc="36CEE988" w:tentative="1">
      <w:start w:val="1"/>
      <w:numFmt w:val="bullet"/>
      <w:lvlText w:val=""/>
      <w:lvlJc w:val="left"/>
      <w:pPr>
        <w:ind w:left="2970" w:hanging="360"/>
      </w:pPr>
      <w:rPr>
        <w:rFonts w:ascii="Symbol" w:hAnsi="Symbol" w:hint="default"/>
      </w:rPr>
    </w:lvl>
    <w:lvl w:ilvl="4" w:tplc="B96AA792" w:tentative="1">
      <w:start w:val="1"/>
      <w:numFmt w:val="bullet"/>
      <w:lvlText w:val="o"/>
      <w:lvlJc w:val="left"/>
      <w:pPr>
        <w:ind w:left="3690" w:hanging="360"/>
      </w:pPr>
      <w:rPr>
        <w:rFonts w:ascii="Courier New" w:hAnsi="Courier New" w:cs="Courier New" w:hint="default"/>
      </w:rPr>
    </w:lvl>
    <w:lvl w:ilvl="5" w:tplc="188AEF52" w:tentative="1">
      <w:start w:val="1"/>
      <w:numFmt w:val="bullet"/>
      <w:lvlText w:val=""/>
      <w:lvlJc w:val="left"/>
      <w:pPr>
        <w:ind w:left="4410" w:hanging="360"/>
      </w:pPr>
      <w:rPr>
        <w:rFonts w:ascii="Wingdings" w:hAnsi="Wingdings" w:hint="default"/>
      </w:rPr>
    </w:lvl>
    <w:lvl w:ilvl="6" w:tplc="DFC656D4" w:tentative="1">
      <w:start w:val="1"/>
      <w:numFmt w:val="bullet"/>
      <w:lvlText w:val=""/>
      <w:lvlJc w:val="left"/>
      <w:pPr>
        <w:ind w:left="5130" w:hanging="360"/>
      </w:pPr>
      <w:rPr>
        <w:rFonts w:ascii="Symbol" w:hAnsi="Symbol" w:hint="default"/>
      </w:rPr>
    </w:lvl>
    <w:lvl w:ilvl="7" w:tplc="76DE9BF8" w:tentative="1">
      <w:start w:val="1"/>
      <w:numFmt w:val="bullet"/>
      <w:lvlText w:val="o"/>
      <w:lvlJc w:val="left"/>
      <w:pPr>
        <w:ind w:left="5850" w:hanging="360"/>
      </w:pPr>
      <w:rPr>
        <w:rFonts w:ascii="Courier New" w:hAnsi="Courier New" w:cs="Courier New" w:hint="default"/>
      </w:rPr>
    </w:lvl>
    <w:lvl w:ilvl="8" w:tplc="EF26215A" w:tentative="1">
      <w:start w:val="1"/>
      <w:numFmt w:val="bullet"/>
      <w:lvlText w:val=""/>
      <w:lvlJc w:val="left"/>
      <w:pPr>
        <w:ind w:left="6570" w:hanging="360"/>
      </w:pPr>
      <w:rPr>
        <w:rFonts w:ascii="Wingdings" w:hAnsi="Wingdings" w:hint="default"/>
      </w:rPr>
    </w:lvl>
  </w:abstractNum>
  <w:abstractNum w:abstractNumId="1" w15:restartNumberingAfterBreak="0">
    <w:nsid w:val="0D315285"/>
    <w:multiLevelType w:val="hybridMultilevel"/>
    <w:tmpl w:val="0972CB2C"/>
    <w:lvl w:ilvl="0" w:tplc="1AD23F6E">
      <w:start w:val="1"/>
      <w:numFmt w:val="bullet"/>
      <w:lvlText w:val=""/>
      <w:lvlJc w:val="left"/>
      <w:pPr>
        <w:ind w:left="4860" w:hanging="360"/>
      </w:pPr>
      <w:rPr>
        <w:rFonts w:ascii="Symbol" w:hAnsi="Symbol" w:hint="default"/>
      </w:rPr>
    </w:lvl>
    <w:lvl w:ilvl="1" w:tplc="C27248E4" w:tentative="1">
      <w:start w:val="1"/>
      <w:numFmt w:val="bullet"/>
      <w:lvlText w:val="o"/>
      <w:lvlJc w:val="left"/>
      <w:pPr>
        <w:ind w:left="5580" w:hanging="360"/>
      </w:pPr>
      <w:rPr>
        <w:rFonts w:ascii="Courier New" w:hAnsi="Courier New" w:cs="Courier New" w:hint="default"/>
      </w:rPr>
    </w:lvl>
    <w:lvl w:ilvl="2" w:tplc="AD6C7464" w:tentative="1">
      <w:start w:val="1"/>
      <w:numFmt w:val="bullet"/>
      <w:lvlText w:val=""/>
      <w:lvlJc w:val="left"/>
      <w:pPr>
        <w:ind w:left="6300" w:hanging="360"/>
      </w:pPr>
      <w:rPr>
        <w:rFonts w:ascii="Wingdings" w:hAnsi="Wingdings" w:hint="default"/>
      </w:rPr>
    </w:lvl>
    <w:lvl w:ilvl="3" w:tplc="AE78D884" w:tentative="1">
      <w:start w:val="1"/>
      <w:numFmt w:val="bullet"/>
      <w:lvlText w:val=""/>
      <w:lvlJc w:val="left"/>
      <w:pPr>
        <w:ind w:left="7020" w:hanging="360"/>
      </w:pPr>
      <w:rPr>
        <w:rFonts w:ascii="Symbol" w:hAnsi="Symbol" w:hint="default"/>
      </w:rPr>
    </w:lvl>
    <w:lvl w:ilvl="4" w:tplc="E5F23112" w:tentative="1">
      <w:start w:val="1"/>
      <w:numFmt w:val="bullet"/>
      <w:lvlText w:val="o"/>
      <w:lvlJc w:val="left"/>
      <w:pPr>
        <w:ind w:left="7740" w:hanging="360"/>
      </w:pPr>
      <w:rPr>
        <w:rFonts w:ascii="Courier New" w:hAnsi="Courier New" w:cs="Courier New" w:hint="default"/>
      </w:rPr>
    </w:lvl>
    <w:lvl w:ilvl="5" w:tplc="CA2460C6" w:tentative="1">
      <w:start w:val="1"/>
      <w:numFmt w:val="bullet"/>
      <w:lvlText w:val=""/>
      <w:lvlJc w:val="left"/>
      <w:pPr>
        <w:ind w:left="8460" w:hanging="360"/>
      </w:pPr>
      <w:rPr>
        <w:rFonts w:ascii="Wingdings" w:hAnsi="Wingdings" w:hint="default"/>
      </w:rPr>
    </w:lvl>
    <w:lvl w:ilvl="6" w:tplc="2A6A9FC2" w:tentative="1">
      <w:start w:val="1"/>
      <w:numFmt w:val="bullet"/>
      <w:lvlText w:val=""/>
      <w:lvlJc w:val="left"/>
      <w:pPr>
        <w:ind w:left="9180" w:hanging="360"/>
      </w:pPr>
      <w:rPr>
        <w:rFonts w:ascii="Symbol" w:hAnsi="Symbol" w:hint="default"/>
      </w:rPr>
    </w:lvl>
    <w:lvl w:ilvl="7" w:tplc="47B68878" w:tentative="1">
      <w:start w:val="1"/>
      <w:numFmt w:val="bullet"/>
      <w:lvlText w:val="o"/>
      <w:lvlJc w:val="left"/>
      <w:pPr>
        <w:ind w:left="9900" w:hanging="360"/>
      </w:pPr>
      <w:rPr>
        <w:rFonts w:ascii="Courier New" w:hAnsi="Courier New" w:cs="Courier New" w:hint="default"/>
      </w:rPr>
    </w:lvl>
    <w:lvl w:ilvl="8" w:tplc="CC403CCA" w:tentative="1">
      <w:start w:val="1"/>
      <w:numFmt w:val="bullet"/>
      <w:lvlText w:val=""/>
      <w:lvlJc w:val="left"/>
      <w:pPr>
        <w:ind w:left="10620" w:hanging="360"/>
      </w:pPr>
      <w:rPr>
        <w:rFonts w:ascii="Wingdings" w:hAnsi="Wingdings" w:hint="default"/>
      </w:rPr>
    </w:lvl>
  </w:abstractNum>
  <w:abstractNum w:abstractNumId="2" w15:restartNumberingAfterBreak="0">
    <w:nsid w:val="116A3F60"/>
    <w:multiLevelType w:val="hybridMultilevel"/>
    <w:tmpl w:val="0F327210"/>
    <w:lvl w:ilvl="0" w:tplc="7528E6E2">
      <w:start w:val="1"/>
      <w:numFmt w:val="bullet"/>
      <w:lvlText w:val=""/>
      <w:lvlJc w:val="left"/>
      <w:pPr>
        <w:ind w:left="720" w:hanging="360"/>
      </w:pPr>
      <w:rPr>
        <w:rFonts w:ascii="Symbol" w:hAnsi="Symbol" w:hint="default"/>
      </w:rPr>
    </w:lvl>
    <w:lvl w:ilvl="1" w:tplc="25B02250" w:tentative="1">
      <w:start w:val="1"/>
      <w:numFmt w:val="bullet"/>
      <w:lvlText w:val="o"/>
      <w:lvlJc w:val="left"/>
      <w:pPr>
        <w:ind w:left="1440" w:hanging="360"/>
      </w:pPr>
      <w:rPr>
        <w:rFonts w:ascii="Courier New" w:hAnsi="Courier New" w:cs="Courier New" w:hint="default"/>
      </w:rPr>
    </w:lvl>
    <w:lvl w:ilvl="2" w:tplc="D9C03F58" w:tentative="1">
      <w:start w:val="1"/>
      <w:numFmt w:val="bullet"/>
      <w:lvlText w:val=""/>
      <w:lvlJc w:val="left"/>
      <w:pPr>
        <w:ind w:left="2160" w:hanging="360"/>
      </w:pPr>
      <w:rPr>
        <w:rFonts w:ascii="Wingdings" w:hAnsi="Wingdings" w:hint="default"/>
      </w:rPr>
    </w:lvl>
    <w:lvl w:ilvl="3" w:tplc="87FC6066" w:tentative="1">
      <w:start w:val="1"/>
      <w:numFmt w:val="bullet"/>
      <w:lvlText w:val=""/>
      <w:lvlJc w:val="left"/>
      <w:pPr>
        <w:ind w:left="2880" w:hanging="360"/>
      </w:pPr>
      <w:rPr>
        <w:rFonts w:ascii="Symbol" w:hAnsi="Symbol" w:hint="default"/>
      </w:rPr>
    </w:lvl>
    <w:lvl w:ilvl="4" w:tplc="C76034DC" w:tentative="1">
      <w:start w:val="1"/>
      <w:numFmt w:val="bullet"/>
      <w:lvlText w:val="o"/>
      <w:lvlJc w:val="left"/>
      <w:pPr>
        <w:ind w:left="3600" w:hanging="360"/>
      </w:pPr>
      <w:rPr>
        <w:rFonts w:ascii="Courier New" w:hAnsi="Courier New" w:cs="Courier New" w:hint="default"/>
      </w:rPr>
    </w:lvl>
    <w:lvl w:ilvl="5" w:tplc="5FF25D52" w:tentative="1">
      <w:start w:val="1"/>
      <w:numFmt w:val="bullet"/>
      <w:lvlText w:val=""/>
      <w:lvlJc w:val="left"/>
      <w:pPr>
        <w:ind w:left="4320" w:hanging="360"/>
      </w:pPr>
      <w:rPr>
        <w:rFonts w:ascii="Wingdings" w:hAnsi="Wingdings" w:hint="default"/>
      </w:rPr>
    </w:lvl>
    <w:lvl w:ilvl="6" w:tplc="9EBE4BC4" w:tentative="1">
      <w:start w:val="1"/>
      <w:numFmt w:val="bullet"/>
      <w:lvlText w:val=""/>
      <w:lvlJc w:val="left"/>
      <w:pPr>
        <w:ind w:left="5040" w:hanging="360"/>
      </w:pPr>
      <w:rPr>
        <w:rFonts w:ascii="Symbol" w:hAnsi="Symbol" w:hint="default"/>
      </w:rPr>
    </w:lvl>
    <w:lvl w:ilvl="7" w:tplc="1AF8FB62" w:tentative="1">
      <w:start w:val="1"/>
      <w:numFmt w:val="bullet"/>
      <w:lvlText w:val="o"/>
      <w:lvlJc w:val="left"/>
      <w:pPr>
        <w:ind w:left="5760" w:hanging="360"/>
      </w:pPr>
      <w:rPr>
        <w:rFonts w:ascii="Courier New" w:hAnsi="Courier New" w:cs="Courier New" w:hint="default"/>
      </w:rPr>
    </w:lvl>
    <w:lvl w:ilvl="8" w:tplc="7918FFD2" w:tentative="1">
      <w:start w:val="1"/>
      <w:numFmt w:val="bullet"/>
      <w:lvlText w:val=""/>
      <w:lvlJc w:val="left"/>
      <w:pPr>
        <w:ind w:left="6480" w:hanging="360"/>
      </w:pPr>
      <w:rPr>
        <w:rFonts w:ascii="Wingdings" w:hAnsi="Wingdings" w:hint="default"/>
      </w:rPr>
    </w:lvl>
  </w:abstractNum>
  <w:abstractNum w:abstractNumId="3" w15:restartNumberingAfterBreak="0">
    <w:nsid w:val="1D5E581B"/>
    <w:multiLevelType w:val="hybridMultilevel"/>
    <w:tmpl w:val="BEDEE942"/>
    <w:lvl w:ilvl="0" w:tplc="8940F7EC">
      <w:start w:val="1"/>
      <w:numFmt w:val="bullet"/>
      <w:lvlText w:val=""/>
      <w:lvlJc w:val="left"/>
      <w:pPr>
        <w:ind w:left="4860" w:hanging="360"/>
      </w:pPr>
      <w:rPr>
        <w:rFonts w:ascii="Symbol" w:hAnsi="Symbol" w:hint="default"/>
      </w:rPr>
    </w:lvl>
    <w:lvl w:ilvl="1" w:tplc="A428045A" w:tentative="1">
      <w:start w:val="1"/>
      <w:numFmt w:val="bullet"/>
      <w:lvlText w:val="o"/>
      <w:lvlJc w:val="left"/>
      <w:pPr>
        <w:ind w:left="5580" w:hanging="360"/>
      </w:pPr>
      <w:rPr>
        <w:rFonts w:ascii="Courier New" w:hAnsi="Courier New" w:cs="Courier New" w:hint="default"/>
      </w:rPr>
    </w:lvl>
    <w:lvl w:ilvl="2" w:tplc="2A9AB3DC" w:tentative="1">
      <w:start w:val="1"/>
      <w:numFmt w:val="bullet"/>
      <w:lvlText w:val=""/>
      <w:lvlJc w:val="left"/>
      <w:pPr>
        <w:ind w:left="6300" w:hanging="360"/>
      </w:pPr>
      <w:rPr>
        <w:rFonts w:ascii="Wingdings" w:hAnsi="Wingdings" w:hint="default"/>
      </w:rPr>
    </w:lvl>
    <w:lvl w:ilvl="3" w:tplc="9768F8C2" w:tentative="1">
      <w:start w:val="1"/>
      <w:numFmt w:val="bullet"/>
      <w:lvlText w:val=""/>
      <w:lvlJc w:val="left"/>
      <w:pPr>
        <w:ind w:left="7020" w:hanging="360"/>
      </w:pPr>
      <w:rPr>
        <w:rFonts w:ascii="Symbol" w:hAnsi="Symbol" w:hint="default"/>
      </w:rPr>
    </w:lvl>
    <w:lvl w:ilvl="4" w:tplc="EB941D64" w:tentative="1">
      <w:start w:val="1"/>
      <w:numFmt w:val="bullet"/>
      <w:lvlText w:val="o"/>
      <w:lvlJc w:val="left"/>
      <w:pPr>
        <w:ind w:left="7740" w:hanging="360"/>
      </w:pPr>
      <w:rPr>
        <w:rFonts w:ascii="Courier New" w:hAnsi="Courier New" w:cs="Courier New" w:hint="default"/>
      </w:rPr>
    </w:lvl>
    <w:lvl w:ilvl="5" w:tplc="01DCBE80" w:tentative="1">
      <w:start w:val="1"/>
      <w:numFmt w:val="bullet"/>
      <w:lvlText w:val=""/>
      <w:lvlJc w:val="left"/>
      <w:pPr>
        <w:ind w:left="8460" w:hanging="360"/>
      </w:pPr>
      <w:rPr>
        <w:rFonts w:ascii="Wingdings" w:hAnsi="Wingdings" w:hint="default"/>
      </w:rPr>
    </w:lvl>
    <w:lvl w:ilvl="6" w:tplc="AC584F72" w:tentative="1">
      <w:start w:val="1"/>
      <w:numFmt w:val="bullet"/>
      <w:lvlText w:val=""/>
      <w:lvlJc w:val="left"/>
      <w:pPr>
        <w:ind w:left="9180" w:hanging="360"/>
      </w:pPr>
      <w:rPr>
        <w:rFonts w:ascii="Symbol" w:hAnsi="Symbol" w:hint="default"/>
      </w:rPr>
    </w:lvl>
    <w:lvl w:ilvl="7" w:tplc="47224340" w:tentative="1">
      <w:start w:val="1"/>
      <w:numFmt w:val="bullet"/>
      <w:lvlText w:val="o"/>
      <w:lvlJc w:val="left"/>
      <w:pPr>
        <w:ind w:left="9900" w:hanging="360"/>
      </w:pPr>
      <w:rPr>
        <w:rFonts w:ascii="Courier New" w:hAnsi="Courier New" w:cs="Courier New" w:hint="default"/>
      </w:rPr>
    </w:lvl>
    <w:lvl w:ilvl="8" w:tplc="57D61328" w:tentative="1">
      <w:start w:val="1"/>
      <w:numFmt w:val="bullet"/>
      <w:lvlText w:val=""/>
      <w:lvlJc w:val="left"/>
      <w:pPr>
        <w:ind w:left="10620" w:hanging="360"/>
      </w:pPr>
      <w:rPr>
        <w:rFonts w:ascii="Wingdings" w:hAnsi="Wingdings" w:hint="default"/>
      </w:rPr>
    </w:lvl>
  </w:abstractNum>
  <w:abstractNum w:abstractNumId="4" w15:restartNumberingAfterBreak="0">
    <w:nsid w:val="366445BA"/>
    <w:multiLevelType w:val="hybridMultilevel"/>
    <w:tmpl w:val="74763708"/>
    <w:lvl w:ilvl="0" w:tplc="22044686">
      <w:start w:val="1"/>
      <w:numFmt w:val="bullet"/>
      <w:lvlText w:val=""/>
      <w:lvlJc w:val="left"/>
      <w:pPr>
        <w:ind w:left="720" w:hanging="360"/>
      </w:pPr>
      <w:rPr>
        <w:rFonts w:ascii="Symbol" w:hAnsi="Symbol" w:hint="default"/>
      </w:rPr>
    </w:lvl>
    <w:lvl w:ilvl="1" w:tplc="EC143BA4" w:tentative="1">
      <w:start w:val="1"/>
      <w:numFmt w:val="bullet"/>
      <w:lvlText w:val="o"/>
      <w:lvlJc w:val="left"/>
      <w:pPr>
        <w:ind w:left="1440" w:hanging="360"/>
      </w:pPr>
      <w:rPr>
        <w:rFonts w:ascii="Courier New" w:hAnsi="Courier New" w:cs="Courier New" w:hint="default"/>
      </w:rPr>
    </w:lvl>
    <w:lvl w:ilvl="2" w:tplc="9356BCA8" w:tentative="1">
      <w:start w:val="1"/>
      <w:numFmt w:val="bullet"/>
      <w:lvlText w:val=""/>
      <w:lvlJc w:val="left"/>
      <w:pPr>
        <w:ind w:left="2160" w:hanging="360"/>
      </w:pPr>
      <w:rPr>
        <w:rFonts w:ascii="Wingdings" w:hAnsi="Wingdings" w:hint="default"/>
      </w:rPr>
    </w:lvl>
    <w:lvl w:ilvl="3" w:tplc="268894EC" w:tentative="1">
      <w:start w:val="1"/>
      <w:numFmt w:val="bullet"/>
      <w:lvlText w:val=""/>
      <w:lvlJc w:val="left"/>
      <w:pPr>
        <w:ind w:left="2880" w:hanging="360"/>
      </w:pPr>
      <w:rPr>
        <w:rFonts w:ascii="Symbol" w:hAnsi="Symbol" w:hint="default"/>
      </w:rPr>
    </w:lvl>
    <w:lvl w:ilvl="4" w:tplc="8A72E32C" w:tentative="1">
      <w:start w:val="1"/>
      <w:numFmt w:val="bullet"/>
      <w:lvlText w:val="o"/>
      <w:lvlJc w:val="left"/>
      <w:pPr>
        <w:ind w:left="3600" w:hanging="360"/>
      </w:pPr>
      <w:rPr>
        <w:rFonts w:ascii="Courier New" w:hAnsi="Courier New" w:cs="Courier New" w:hint="default"/>
      </w:rPr>
    </w:lvl>
    <w:lvl w:ilvl="5" w:tplc="A28E9C66" w:tentative="1">
      <w:start w:val="1"/>
      <w:numFmt w:val="bullet"/>
      <w:lvlText w:val=""/>
      <w:lvlJc w:val="left"/>
      <w:pPr>
        <w:ind w:left="4320" w:hanging="360"/>
      </w:pPr>
      <w:rPr>
        <w:rFonts w:ascii="Wingdings" w:hAnsi="Wingdings" w:hint="default"/>
      </w:rPr>
    </w:lvl>
    <w:lvl w:ilvl="6" w:tplc="8BC69F36" w:tentative="1">
      <w:start w:val="1"/>
      <w:numFmt w:val="bullet"/>
      <w:lvlText w:val=""/>
      <w:lvlJc w:val="left"/>
      <w:pPr>
        <w:ind w:left="5040" w:hanging="360"/>
      </w:pPr>
      <w:rPr>
        <w:rFonts w:ascii="Symbol" w:hAnsi="Symbol" w:hint="default"/>
      </w:rPr>
    </w:lvl>
    <w:lvl w:ilvl="7" w:tplc="59FA5006" w:tentative="1">
      <w:start w:val="1"/>
      <w:numFmt w:val="bullet"/>
      <w:lvlText w:val="o"/>
      <w:lvlJc w:val="left"/>
      <w:pPr>
        <w:ind w:left="5760" w:hanging="360"/>
      </w:pPr>
      <w:rPr>
        <w:rFonts w:ascii="Courier New" w:hAnsi="Courier New" w:cs="Courier New" w:hint="default"/>
      </w:rPr>
    </w:lvl>
    <w:lvl w:ilvl="8" w:tplc="7E947588" w:tentative="1">
      <w:start w:val="1"/>
      <w:numFmt w:val="bullet"/>
      <w:lvlText w:val=""/>
      <w:lvlJc w:val="left"/>
      <w:pPr>
        <w:ind w:left="6480" w:hanging="360"/>
      </w:pPr>
      <w:rPr>
        <w:rFonts w:ascii="Wingdings" w:hAnsi="Wingdings" w:hint="default"/>
      </w:rPr>
    </w:lvl>
  </w:abstractNum>
  <w:abstractNum w:abstractNumId="5" w15:restartNumberingAfterBreak="0">
    <w:nsid w:val="3E143DA5"/>
    <w:multiLevelType w:val="hybridMultilevel"/>
    <w:tmpl w:val="55CA9B5E"/>
    <w:lvl w:ilvl="0" w:tplc="A546E8A4">
      <w:start w:val="1"/>
      <w:numFmt w:val="decimal"/>
      <w:lvlText w:val="%1."/>
      <w:lvlJc w:val="left"/>
      <w:pPr>
        <w:ind w:left="360" w:hanging="360"/>
      </w:pPr>
    </w:lvl>
    <w:lvl w:ilvl="1" w:tplc="76CAC1E6" w:tentative="1">
      <w:start w:val="1"/>
      <w:numFmt w:val="lowerLetter"/>
      <w:lvlText w:val="%2."/>
      <w:lvlJc w:val="left"/>
      <w:pPr>
        <w:ind w:left="1080" w:hanging="360"/>
      </w:pPr>
    </w:lvl>
    <w:lvl w:ilvl="2" w:tplc="2EF83718" w:tentative="1">
      <w:start w:val="1"/>
      <w:numFmt w:val="lowerRoman"/>
      <w:lvlText w:val="%3."/>
      <w:lvlJc w:val="right"/>
      <w:pPr>
        <w:ind w:left="1800" w:hanging="180"/>
      </w:pPr>
    </w:lvl>
    <w:lvl w:ilvl="3" w:tplc="00E4AA66" w:tentative="1">
      <w:start w:val="1"/>
      <w:numFmt w:val="decimal"/>
      <w:lvlText w:val="%4."/>
      <w:lvlJc w:val="left"/>
      <w:pPr>
        <w:ind w:left="2520" w:hanging="360"/>
      </w:pPr>
    </w:lvl>
    <w:lvl w:ilvl="4" w:tplc="7E122060" w:tentative="1">
      <w:start w:val="1"/>
      <w:numFmt w:val="lowerLetter"/>
      <w:lvlText w:val="%5."/>
      <w:lvlJc w:val="left"/>
      <w:pPr>
        <w:ind w:left="3240" w:hanging="360"/>
      </w:pPr>
    </w:lvl>
    <w:lvl w:ilvl="5" w:tplc="69F8B2E8" w:tentative="1">
      <w:start w:val="1"/>
      <w:numFmt w:val="lowerRoman"/>
      <w:lvlText w:val="%6."/>
      <w:lvlJc w:val="right"/>
      <w:pPr>
        <w:ind w:left="3960" w:hanging="180"/>
      </w:pPr>
    </w:lvl>
    <w:lvl w:ilvl="6" w:tplc="FA22A77C" w:tentative="1">
      <w:start w:val="1"/>
      <w:numFmt w:val="decimal"/>
      <w:lvlText w:val="%7."/>
      <w:lvlJc w:val="left"/>
      <w:pPr>
        <w:ind w:left="4680" w:hanging="360"/>
      </w:pPr>
    </w:lvl>
    <w:lvl w:ilvl="7" w:tplc="C6BE0292" w:tentative="1">
      <w:start w:val="1"/>
      <w:numFmt w:val="lowerLetter"/>
      <w:lvlText w:val="%8."/>
      <w:lvlJc w:val="left"/>
      <w:pPr>
        <w:ind w:left="5400" w:hanging="360"/>
      </w:pPr>
    </w:lvl>
    <w:lvl w:ilvl="8" w:tplc="F4A89818" w:tentative="1">
      <w:start w:val="1"/>
      <w:numFmt w:val="lowerRoman"/>
      <w:lvlText w:val="%9."/>
      <w:lvlJc w:val="right"/>
      <w:pPr>
        <w:ind w:left="6120" w:hanging="180"/>
      </w:pPr>
    </w:lvl>
  </w:abstractNum>
  <w:abstractNum w:abstractNumId="6" w15:restartNumberingAfterBreak="0">
    <w:nsid w:val="5C7821F7"/>
    <w:multiLevelType w:val="hybridMultilevel"/>
    <w:tmpl w:val="9F949142"/>
    <w:lvl w:ilvl="0" w:tplc="70A4CF7C">
      <w:numFmt w:val="bullet"/>
      <w:lvlText w:val="-"/>
      <w:lvlJc w:val="left"/>
      <w:pPr>
        <w:ind w:left="720" w:hanging="360"/>
      </w:pPr>
      <w:rPr>
        <w:rFonts w:ascii="Calibri" w:eastAsiaTheme="minorHAnsi" w:hAnsi="Calibri" w:cs="Calibri" w:hint="default"/>
      </w:rPr>
    </w:lvl>
    <w:lvl w:ilvl="1" w:tplc="4C4C5258" w:tentative="1">
      <w:start w:val="1"/>
      <w:numFmt w:val="bullet"/>
      <w:lvlText w:val="o"/>
      <w:lvlJc w:val="left"/>
      <w:pPr>
        <w:ind w:left="1440" w:hanging="360"/>
      </w:pPr>
      <w:rPr>
        <w:rFonts w:ascii="Courier New" w:hAnsi="Courier New" w:cs="Courier New" w:hint="default"/>
      </w:rPr>
    </w:lvl>
    <w:lvl w:ilvl="2" w:tplc="83803BE8" w:tentative="1">
      <w:start w:val="1"/>
      <w:numFmt w:val="bullet"/>
      <w:lvlText w:val=""/>
      <w:lvlJc w:val="left"/>
      <w:pPr>
        <w:ind w:left="2160" w:hanging="360"/>
      </w:pPr>
      <w:rPr>
        <w:rFonts w:ascii="Wingdings" w:hAnsi="Wingdings" w:hint="default"/>
      </w:rPr>
    </w:lvl>
    <w:lvl w:ilvl="3" w:tplc="7D80235A" w:tentative="1">
      <w:start w:val="1"/>
      <w:numFmt w:val="bullet"/>
      <w:lvlText w:val=""/>
      <w:lvlJc w:val="left"/>
      <w:pPr>
        <w:ind w:left="2880" w:hanging="360"/>
      </w:pPr>
      <w:rPr>
        <w:rFonts w:ascii="Symbol" w:hAnsi="Symbol" w:hint="default"/>
      </w:rPr>
    </w:lvl>
    <w:lvl w:ilvl="4" w:tplc="B6320B64" w:tentative="1">
      <w:start w:val="1"/>
      <w:numFmt w:val="bullet"/>
      <w:lvlText w:val="o"/>
      <w:lvlJc w:val="left"/>
      <w:pPr>
        <w:ind w:left="3600" w:hanging="360"/>
      </w:pPr>
      <w:rPr>
        <w:rFonts w:ascii="Courier New" w:hAnsi="Courier New" w:cs="Courier New" w:hint="default"/>
      </w:rPr>
    </w:lvl>
    <w:lvl w:ilvl="5" w:tplc="49F23560" w:tentative="1">
      <w:start w:val="1"/>
      <w:numFmt w:val="bullet"/>
      <w:lvlText w:val=""/>
      <w:lvlJc w:val="left"/>
      <w:pPr>
        <w:ind w:left="4320" w:hanging="360"/>
      </w:pPr>
      <w:rPr>
        <w:rFonts w:ascii="Wingdings" w:hAnsi="Wingdings" w:hint="default"/>
      </w:rPr>
    </w:lvl>
    <w:lvl w:ilvl="6" w:tplc="FDC627A2" w:tentative="1">
      <w:start w:val="1"/>
      <w:numFmt w:val="bullet"/>
      <w:lvlText w:val=""/>
      <w:lvlJc w:val="left"/>
      <w:pPr>
        <w:ind w:left="5040" w:hanging="360"/>
      </w:pPr>
      <w:rPr>
        <w:rFonts w:ascii="Symbol" w:hAnsi="Symbol" w:hint="default"/>
      </w:rPr>
    </w:lvl>
    <w:lvl w:ilvl="7" w:tplc="F6220CE6" w:tentative="1">
      <w:start w:val="1"/>
      <w:numFmt w:val="bullet"/>
      <w:lvlText w:val="o"/>
      <w:lvlJc w:val="left"/>
      <w:pPr>
        <w:ind w:left="5760" w:hanging="360"/>
      </w:pPr>
      <w:rPr>
        <w:rFonts w:ascii="Courier New" w:hAnsi="Courier New" w:cs="Courier New" w:hint="default"/>
      </w:rPr>
    </w:lvl>
    <w:lvl w:ilvl="8" w:tplc="4F526D20" w:tentative="1">
      <w:start w:val="1"/>
      <w:numFmt w:val="bullet"/>
      <w:lvlText w:val=""/>
      <w:lvlJc w:val="left"/>
      <w:pPr>
        <w:ind w:left="6480" w:hanging="360"/>
      </w:pPr>
      <w:rPr>
        <w:rFonts w:ascii="Wingdings" w:hAnsi="Wingdings" w:hint="default"/>
      </w:rPr>
    </w:lvl>
  </w:abstractNum>
  <w:abstractNum w:abstractNumId="7" w15:restartNumberingAfterBreak="0">
    <w:nsid w:val="706238A3"/>
    <w:multiLevelType w:val="hybridMultilevel"/>
    <w:tmpl w:val="3FCE56B2"/>
    <w:lvl w:ilvl="0" w:tplc="8ADC9C54">
      <w:start w:val="1"/>
      <w:numFmt w:val="decimal"/>
      <w:pStyle w:val="NumberedList"/>
      <w:lvlText w:val="%1."/>
      <w:lvlJc w:val="left"/>
      <w:pPr>
        <w:ind w:left="450" w:hanging="360"/>
      </w:pPr>
      <w:rPr>
        <w:rFonts w:hint="default"/>
        <w:b/>
        <w:i w:val="0"/>
      </w:rPr>
    </w:lvl>
    <w:lvl w:ilvl="1" w:tplc="BEE61C08" w:tentative="1">
      <w:start w:val="1"/>
      <w:numFmt w:val="lowerLetter"/>
      <w:lvlText w:val="%2."/>
      <w:lvlJc w:val="left"/>
      <w:pPr>
        <w:ind w:left="1440" w:hanging="360"/>
      </w:pPr>
    </w:lvl>
    <w:lvl w:ilvl="2" w:tplc="B85E8F42" w:tentative="1">
      <w:start w:val="1"/>
      <w:numFmt w:val="lowerRoman"/>
      <w:lvlText w:val="%3."/>
      <w:lvlJc w:val="right"/>
      <w:pPr>
        <w:ind w:left="2160" w:hanging="180"/>
      </w:pPr>
    </w:lvl>
    <w:lvl w:ilvl="3" w:tplc="74B49C48" w:tentative="1">
      <w:start w:val="1"/>
      <w:numFmt w:val="decimal"/>
      <w:lvlText w:val="%4."/>
      <w:lvlJc w:val="left"/>
      <w:pPr>
        <w:ind w:left="2880" w:hanging="360"/>
      </w:pPr>
    </w:lvl>
    <w:lvl w:ilvl="4" w:tplc="02724E70" w:tentative="1">
      <w:start w:val="1"/>
      <w:numFmt w:val="lowerLetter"/>
      <w:lvlText w:val="%5."/>
      <w:lvlJc w:val="left"/>
      <w:pPr>
        <w:ind w:left="3600" w:hanging="360"/>
      </w:pPr>
    </w:lvl>
    <w:lvl w:ilvl="5" w:tplc="B7E8C74C" w:tentative="1">
      <w:start w:val="1"/>
      <w:numFmt w:val="lowerRoman"/>
      <w:lvlText w:val="%6."/>
      <w:lvlJc w:val="right"/>
      <w:pPr>
        <w:ind w:left="4320" w:hanging="180"/>
      </w:pPr>
    </w:lvl>
    <w:lvl w:ilvl="6" w:tplc="4D3C4AAA" w:tentative="1">
      <w:start w:val="1"/>
      <w:numFmt w:val="decimal"/>
      <w:lvlText w:val="%7."/>
      <w:lvlJc w:val="left"/>
      <w:pPr>
        <w:ind w:left="5040" w:hanging="360"/>
      </w:pPr>
    </w:lvl>
    <w:lvl w:ilvl="7" w:tplc="B6708FB0" w:tentative="1">
      <w:start w:val="1"/>
      <w:numFmt w:val="lowerLetter"/>
      <w:lvlText w:val="%8."/>
      <w:lvlJc w:val="left"/>
      <w:pPr>
        <w:ind w:left="5760" w:hanging="360"/>
      </w:pPr>
    </w:lvl>
    <w:lvl w:ilvl="8" w:tplc="EC3A232A" w:tentative="1">
      <w:start w:val="1"/>
      <w:numFmt w:val="lowerRoman"/>
      <w:lvlText w:val="%9."/>
      <w:lvlJc w:val="right"/>
      <w:pPr>
        <w:ind w:left="6480" w:hanging="180"/>
      </w:pPr>
    </w:lvl>
  </w:abstractNum>
  <w:num w:numId="1">
    <w:abstractNumId w:val="7"/>
  </w:num>
  <w:num w:numId="2">
    <w:abstractNumId w:val="0"/>
  </w:num>
  <w:num w:numId="3">
    <w:abstractNumId w:val="1"/>
  </w:num>
  <w:num w:numId="4">
    <w:abstractNumId w:val="5"/>
  </w:num>
  <w:num w:numId="5">
    <w:abstractNumId w:val="3"/>
  </w:num>
  <w:num w:numId="6">
    <w:abstractNumId w:val="2"/>
  </w:num>
  <w:num w:numId="7">
    <w:abstractNumId w:val="4"/>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5B1C"/>
    <w:rsid w:val="0000215F"/>
    <w:rsid w:val="00127762"/>
    <w:rsid w:val="001F6044"/>
    <w:rsid w:val="00206B65"/>
    <w:rsid w:val="00255DB1"/>
    <w:rsid w:val="002A3888"/>
    <w:rsid w:val="002C1B92"/>
    <w:rsid w:val="003000E5"/>
    <w:rsid w:val="00407C29"/>
    <w:rsid w:val="004732E5"/>
    <w:rsid w:val="00480234"/>
    <w:rsid w:val="00486FF9"/>
    <w:rsid w:val="004A37C2"/>
    <w:rsid w:val="004E0AE7"/>
    <w:rsid w:val="00526BFE"/>
    <w:rsid w:val="00545898"/>
    <w:rsid w:val="00554BF8"/>
    <w:rsid w:val="005576BF"/>
    <w:rsid w:val="00564D4D"/>
    <w:rsid w:val="005A395B"/>
    <w:rsid w:val="005A6234"/>
    <w:rsid w:val="005C38C2"/>
    <w:rsid w:val="006230BF"/>
    <w:rsid w:val="006260B2"/>
    <w:rsid w:val="006624C8"/>
    <w:rsid w:val="00676645"/>
    <w:rsid w:val="006D20F0"/>
    <w:rsid w:val="006F6B8D"/>
    <w:rsid w:val="00735070"/>
    <w:rsid w:val="007A1A9F"/>
    <w:rsid w:val="007B12C0"/>
    <w:rsid w:val="008532DC"/>
    <w:rsid w:val="008838D2"/>
    <w:rsid w:val="00887FD7"/>
    <w:rsid w:val="008B4BB3"/>
    <w:rsid w:val="00924EEA"/>
    <w:rsid w:val="00943080"/>
    <w:rsid w:val="0096300C"/>
    <w:rsid w:val="009817F7"/>
    <w:rsid w:val="00985B1C"/>
    <w:rsid w:val="00A340EA"/>
    <w:rsid w:val="00AC195A"/>
    <w:rsid w:val="00AD0248"/>
    <w:rsid w:val="00B4495C"/>
    <w:rsid w:val="00B65715"/>
    <w:rsid w:val="00BD5076"/>
    <w:rsid w:val="00BE7D7C"/>
    <w:rsid w:val="00BF3E0B"/>
    <w:rsid w:val="00BF3E86"/>
    <w:rsid w:val="00C11865"/>
    <w:rsid w:val="00C4788D"/>
    <w:rsid w:val="00C72856"/>
    <w:rsid w:val="00CE02F6"/>
    <w:rsid w:val="00D05489"/>
    <w:rsid w:val="00D97E5A"/>
    <w:rsid w:val="00DC340E"/>
    <w:rsid w:val="00DC5F42"/>
    <w:rsid w:val="00DD53D0"/>
    <w:rsid w:val="00EC3912"/>
    <w:rsid w:val="00EE2407"/>
    <w:rsid w:val="00EF1BD4"/>
    <w:rsid w:val="00F526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0DC7501-4B7D-4B98-914A-BCB6999F09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85B1C"/>
    <w:pPr>
      <w:tabs>
        <w:tab w:val="center" w:pos="4680"/>
        <w:tab w:val="right" w:pos="9360"/>
      </w:tabs>
      <w:spacing w:after="0" w:line="240" w:lineRule="auto"/>
    </w:pPr>
  </w:style>
  <w:style w:type="character" w:customStyle="1" w:styleId="HeaderChar">
    <w:name w:val="Header Char"/>
    <w:basedOn w:val="DefaultParagraphFont"/>
    <w:link w:val="Header"/>
    <w:uiPriority w:val="99"/>
    <w:rsid w:val="00985B1C"/>
  </w:style>
  <w:style w:type="paragraph" w:styleId="Footer">
    <w:name w:val="footer"/>
    <w:basedOn w:val="Normal"/>
    <w:link w:val="FooterChar"/>
    <w:uiPriority w:val="99"/>
    <w:unhideWhenUsed/>
    <w:rsid w:val="00985B1C"/>
    <w:pPr>
      <w:tabs>
        <w:tab w:val="center" w:pos="4680"/>
        <w:tab w:val="right" w:pos="9360"/>
      </w:tabs>
      <w:spacing w:after="0" w:line="240" w:lineRule="auto"/>
    </w:pPr>
  </w:style>
  <w:style w:type="character" w:customStyle="1" w:styleId="FooterChar">
    <w:name w:val="Footer Char"/>
    <w:basedOn w:val="DefaultParagraphFont"/>
    <w:link w:val="Footer"/>
    <w:uiPriority w:val="99"/>
    <w:rsid w:val="00985B1C"/>
  </w:style>
  <w:style w:type="paragraph" w:customStyle="1" w:styleId="MainHeader">
    <w:name w:val="Main Header"/>
    <w:basedOn w:val="Normal"/>
    <w:link w:val="MainHeaderChar"/>
    <w:qFormat/>
    <w:rsid w:val="001F6044"/>
    <w:pPr>
      <w:spacing w:after="0" w:line="180" w:lineRule="auto"/>
      <w:jc w:val="center"/>
    </w:pPr>
    <w:rPr>
      <w:b/>
      <w:color w:val="808080" w:themeColor="background1" w:themeShade="80"/>
      <w:sz w:val="48"/>
      <w:szCs w:val="48"/>
    </w:rPr>
  </w:style>
  <w:style w:type="paragraph" w:customStyle="1" w:styleId="Subheader">
    <w:name w:val="Subheader"/>
    <w:basedOn w:val="Normal"/>
    <w:link w:val="SubheaderChar"/>
    <w:qFormat/>
    <w:rsid w:val="00AD0248"/>
    <w:pPr>
      <w:spacing w:after="0" w:line="216" w:lineRule="auto"/>
    </w:pPr>
    <w:rPr>
      <w:b/>
      <w:sz w:val="32"/>
      <w:szCs w:val="32"/>
    </w:rPr>
  </w:style>
  <w:style w:type="character" w:customStyle="1" w:styleId="MainHeaderChar">
    <w:name w:val="Main Header Char"/>
    <w:basedOn w:val="DefaultParagraphFont"/>
    <w:link w:val="MainHeader"/>
    <w:rsid w:val="001F6044"/>
    <w:rPr>
      <w:b/>
      <w:color w:val="808080" w:themeColor="background1" w:themeShade="80"/>
      <w:sz w:val="48"/>
      <w:szCs w:val="48"/>
    </w:rPr>
  </w:style>
  <w:style w:type="paragraph" w:customStyle="1" w:styleId="NumberedList">
    <w:name w:val="Numbered List"/>
    <w:basedOn w:val="Normal"/>
    <w:link w:val="NumberedListChar"/>
    <w:qFormat/>
    <w:rsid w:val="00924EEA"/>
    <w:pPr>
      <w:numPr>
        <w:numId w:val="1"/>
      </w:numPr>
      <w:spacing w:after="120"/>
    </w:pPr>
    <w:rPr>
      <w:rFonts w:cstheme="minorHAnsi"/>
    </w:rPr>
  </w:style>
  <w:style w:type="character" w:customStyle="1" w:styleId="SubheaderChar">
    <w:name w:val="Subheader Char"/>
    <w:basedOn w:val="DefaultParagraphFont"/>
    <w:link w:val="Subheader"/>
    <w:rsid w:val="00AD0248"/>
    <w:rPr>
      <w:b/>
      <w:sz w:val="32"/>
      <w:szCs w:val="32"/>
    </w:rPr>
  </w:style>
  <w:style w:type="paragraph" w:customStyle="1" w:styleId="BulletedList">
    <w:name w:val="Bulleted List"/>
    <w:basedOn w:val="NumberedList"/>
    <w:link w:val="BulletedListChar"/>
    <w:qFormat/>
    <w:rsid w:val="00AD0248"/>
    <w:pPr>
      <w:numPr>
        <w:numId w:val="2"/>
      </w:numPr>
      <w:ind w:left="360" w:hanging="180"/>
    </w:pPr>
  </w:style>
  <w:style w:type="character" w:customStyle="1" w:styleId="NumberedListChar">
    <w:name w:val="Numbered List Char"/>
    <w:basedOn w:val="DefaultParagraphFont"/>
    <w:link w:val="NumberedList"/>
    <w:rsid w:val="00924EEA"/>
    <w:rPr>
      <w:rFonts w:cstheme="minorHAnsi"/>
    </w:rPr>
  </w:style>
  <w:style w:type="character" w:customStyle="1" w:styleId="BulletedListChar">
    <w:name w:val="Bulleted List Char"/>
    <w:basedOn w:val="NumberedListChar"/>
    <w:link w:val="BulletedList"/>
    <w:rsid w:val="00AD0248"/>
    <w:rPr>
      <w:rFonts w:cstheme="minorHAnsi"/>
    </w:rPr>
  </w:style>
  <w:style w:type="character" w:styleId="Hyperlink">
    <w:name w:val="Hyperlink"/>
    <w:uiPriority w:val="99"/>
    <w:unhideWhenUsed/>
    <w:rsid w:val="00B65715"/>
    <w:rPr>
      <w:color w:val="0563C1"/>
      <w:u w:val="single"/>
    </w:rPr>
  </w:style>
  <w:style w:type="table" w:styleId="TableGrid">
    <w:name w:val="Table Grid"/>
    <w:basedOn w:val="TableNormal"/>
    <w:uiPriority w:val="39"/>
    <w:rsid w:val="00B657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B65715"/>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1">
    <w:name w:val="Body Text1"/>
    <w:basedOn w:val="Normal"/>
    <w:link w:val="bodytextChar"/>
    <w:qFormat/>
    <w:rsid w:val="00924EEA"/>
  </w:style>
  <w:style w:type="paragraph" w:customStyle="1" w:styleId="SectionHeader">
    <w:name w:val="Section Header"/>
    <w:basedOn w:val="Subheader"/>
    <w:link w:val="SectionHeaderChar"/>
    <w:qFormat/>
    <w:rsid w:val="00924EEA"/>
    <w:pPr>
      <w:spacing w:after="120"/>
    </w:pPr>
  </w:style>
  <w:style w:type="character" w:customStyle="1" w:styleId="bodytextChar">
    <w:name w:val="body text Char"/>
    <w:basedOn w:val="DefaultParagraphFont"/>
    <w:link w:val="BodyText1"/>
    <w:rsid w:val="00924EEA"/>
  </w:style>
  <w:style w:type="character" w:customStyle="1" w:styleId="SectionHeaderChar">
    <w:name w:val="Section Header Char"/>
    <w:basedOn w:val="SubheaderChar"/>
    <w:link w:val="SectionHeader"/>
    <w:rsid w:val="00924EEA"/>
    <w:rPr>
      <w:b/>
      <w:sz w:val="32"/>
      <w:szCs w:val="32"/>
    </w:rPr>
  </w:style>
  <w:style w:type="paragraph" w:styleId="ListParagraph">
    <w:name w:val="List Paragraph"/>
    <w:basedOn w:val="Normal"/>
    <w:uiPriority w:val="34"/>
    <w:rsid w:val="006F6B8D"/>
    <w:pPr>
      <w:ind w:left="720"/>
      <w:contextualSpacing/>
    </w:pPr>
  </w:style>
  <w:style w:type="character" w:styleId="CommentReference">
    <w:name w:val="annotation reference"/>
    <w:basedOn w:val="DefaultParagraphFont"/>
    <w:uiPriority w:val="99"/>
    <w:semiHidden/>
    <w:unhideWhenUsed/>
    <w:rsid w:val="006260B2"/>
    <w:rPr>
      <w:sz w:val="16"/>
      <w:szCs w:val="16"/>
    </w:rPr>
  </w:style>
  <w:style w:type="paragraph" w:styleId="CommentText">
    <w:name w:val="annotation text"/>
    <w:basedOn w:val="Normal"/>
    <w:link w:val="CommentTextChar"/>
    <w:uiPriority w:val="99"/>
    <w:unhideWhenUsed/>
    <w:rsid w:val="006260B2"/>
    <w:pPr>
      <w:spacing w:line="240" w:lineRule="auto"/>
    </w:pPr>
    <w:rPr>
      <w:sz w:val="20"/>
      <w:szCs w:val="20"/>
    </w:rPr>
  </w:style>
  <w:style w:type="character" w:customStyle="1" w:styleId="CommentTextChar">
    <w:name w:val="Comment Text Char"/>
    <w:basedOn w:val="DefaultParagraphFont"/>
    <w:link w:val="CommentText"/>
    <w:uiPriority w:val="99"/>
    <w:rsid w:val="006260B2"/>
    <w:rPr>
      <w:sz w:val="20"/>
      <w:szCs w:val="20"/>
    </w:rPr>
  </w:style>
  <w:style w:type="paragraph" w:styleId="CommentSubject">
    <w:name w:val="annotation subject"/>
    <w:basedOn w:val="CommentText"/>
    <w:next w:val="CommentText"/>
    <w:link w:val="CommentSubjectChar"/>
    <w:uiPriority w:val="99"/>
    <w:semiHidden/>
    <w:unhideWhenUsed/>
    <w:rsid w:val="006260B2"/>
    <w:rPr>
      <w:b/>
      <w:bCs/>
    </w:rPr>
  </w:style>
  <w:style w:type="character" w:customStyle="1" w:styleId="CommentSubjectChar">
    <w:name w:val="Comment Subject Char"/>
    <w:basedOn w:val="CommentTextChar"/>
    <w:link w:val="CommentSubject"/>
    <w:uiPriority w:val="99"/>
    <w:semiHidden/>
    <w:rsid w:val="006260B2"/>
    <w:rPr>
      <w:b/>
      <w:bCs/>
      <w:sz w:val="20"/>
      <w:szCs w:val="20"/>
    </w:rPr>
  </w:style>
  <w:style w:type="paragraph" w:styleId="BalloonText">
    <w:name w:val="Balloon Text"/>
    <w:basedOn w:val="Normal"/>
    <w:link w:val="BalloonTextChar"/>
    <w:uiPriority w:val="99"/>
    <w:semiHidden/>
    <w:unhideWhenUsed/>
    <w:rsid w:val="006260B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260B2"/>
    <w:rPr>
      <w:rFonts w:ascii="Segoe UI" w:hAnsi="Segoe UI" w:cs="Segoe UI"/>
      <w:sz w:val="18"/>
      <w:szCs w:val="18"/>
    </w:rPr>
  </w:style>
  <w:style w:type="character" w:styleId="FollowedHyperlink">
    <w:name w:val="FollowedHyperlink"/>
    <w:basedOn w:val="DefaultParagraphFont"/>
    <w:uiPriority w:val="99"/>
    <w:semiHidden/>
    <w:unhideWhenUsed/>
    <w:rsid w:val="0048023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F0D893-0A7D-4A49-A20E-748CA2D66F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1</Words>
  <Characters>12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Zywave</Company>
  <LinksUpToDate>false</LinksUpToDate>
  <CharactersWithSpaces>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Hill, Jackson</dc:creator>
  <cp:lastModifiedBy>Angel Hohenstein</cp:lastModifiedBy>
  <cp:revision>2</cp:revision>
  <dcterms:created xsi:type="dcterms:W3CDTF">2019-08-01T16:42:00Z</dcterms:created>
  <dcterms:modified xsi:type="dcterms:W3CDTF">2019-08-01T16:42:00Z</dcterms:modified>
</cp:coreProperties>
</file>