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D4686" w:rsidRPr="00201BB1" w:rsidRDefault="008B0BCE" w:rsidP="004478C3">
      <w:pPr>
        <w:jc w:val="center"/>
        <w:rPr>
          <w:rFonts w:ascii="Times New Roman" w:hAnsi="Times New Roman"/>
          <w:b/>
          <w:bCs/>
          <w:sz w:val="28"/>
          <w:szCs w:val="28"/>
        </w:rPr>
      </w:pPr>
      <w:r w:rsidRPr="00201BB1">
        <w:rPr>
          <w:rFonts w:ascii="Times New Roman" w:hAnsi="Times New Roman"/>
          <w:sz w:val="28"/>
          <w:szCs w:val="28"/>
          <w:lang w:val="en-CA"/>
        </w:rPr>
        <w:fldChar w:fldCharType="begin"/>
      </w:r>
      <w:r w:rsidR="00DD4686" w:rsidRPr="00201BB1">
        <w:rPr>
          <w:rFonts w:ascii="Times New Roman" w:hAnsi="Times New Roman"/>
          <w:sz w:val="28"/>
          <w:szCs w:val="28"/>
          <w:lang w:val="en-CA"/>
        </w:rPr>
        <w:instrText xml:space="preserve"> SEQ CHAPTER \h \r 1</w:instrText>
      </w:r>
      <w:r w:rsidRPr="00201BB1">
        <w:rPr>
          <w:rFonts w:ascii="Times New Roman" w:hAnsi="Times New Roman"/>
          <w:sz w:val="28"/>
          <w:szCs w:val="28"/>
          <w:lang w:val="en-CA"/>
        </w:rPr>
        <w:fldChar w:fldCharType="end"/>
      </w:r>
      <w:r w:rsidR="00DD4686" w:rsidRPr="00201BB1">
        <w:rPr>
          <w:rFonts w:ascii="Times New Roman" w:hAnsi="Times New Roman"/>
          <w:b/>
          <w:bCs/>
          <w:sz w:val="28"/>
          <w:szCs w:val="28"/>
        </w:rPr>
        <w:t>CONTRACT</w:t>
      </w:r>
    </w:p>
    <w:p w:rsidR="00DD4686" w:rsidRPr="00201BB1" w:rsidRDefault="00DD4686" w:rsidP="00DD4686">
      <w:pPr>
        <w:jc w:val="center"/>
        <w:rPr>
          <w:rFonts w:ascii="Times New Roman" w:hAnsi="Times New Roman"/>
          <w:b/>
          <w:bCs/>
          <w:sz w:val="28"/>
          <w:szCs w:val="28"/>
        </w:rPr>
      </w:pPr>
    </w:p>
    <w:p w:rsidR="00DD4686" w:rsidRPr="00201BB1" w:rsidRDefault="00DD4686" w:rsidP="00DD4686">
      <w:pPr>
        <w:jc w:val="center"/>
        <w:rPr>
          <w:rFonts w:ascii="Times New Roman" w:hAnsi="Times New Roman"/>
          <w:b/>
          <w:bCs/>
          <w:sz w:val="28"/>
          <w:szCs w:val="28"/>
        </w:rPr>
      </w:pPr>
      <w:r w:rsidRPr="00770867">
        <w:rPr>
          <w:rFonts w:ascii="Times New Roman" w:hAnsi="Times New Roman"/>
          <w:b/>
          <w:bCs/>
          <w:i/>
          <w:sz w:val="28"/>
          <w:szCs w:val="28"/>
        </w:rPr>
        <w:t>(CONTRACTOR</w:t>
      </w:r>
      <w:r w:rsidR="00770867">
        <w:rPr>
          <w:rFonts w:ascii="Times New Roman" w:hAnsi="Times New Roman"/>
          <w:b/>
          <w:bCs/>
          <w:i/>
          <w:sz w:val="28"/>
          <w:szCs w:val="28"/>
        </w:rPr>
        <w:t xml:space="preserve"> NAME</w:t>
      </w:r>
      <w:r w:rsidRPr="00770867">
        <w:rPr>
          <w:rFonts w:ascii="Times New Roman" w:hAnsi="Times New Roman"/>
          <w:b/>
          <w:bCs/>
          <w:i/>
          <w:sz w:val="28"/>
          <w:szCs w:val="28"/>
        </w:rPr>
        <w:t xml:space="preserve">) </w:t>
      </w:r>
      <w:r w:rsidRPr="00201BB1">
        <w:rPr>
          <w:rFonts w:ascii="Times New Roman" w:hAnsi="Times New Roman"/>
          <w:b/>
          <w:bCs/>
          <w:sz w:val="28"/>
          <w:szCs w:val="28"/>
        </w:rPr>
        <w:t>&amp; CITY OF DULUTH</w:t>
      </w:r>
    </w:p>
    <w:p w:rsidR="00DD4686" w:rsidRPr="00F42B64" w:rsidRDefault="00DD4686" w:rsidP="00770867">
      <w:pPr>
        <w:spacing w:before="120" w:line="360" w:lineRule="auto"/>
        <w:jc w:val="both"/>
        <w:rPr>
          <w:rFonts w:ascii="Times New Roman" w:hAnsi="Times New Roman"/>
          <w:sz w:val="24"/>
          <w:szCs w:val="24"/>
        </w:rPr>
      </w:pPr>
      <w:r w:rsidRPr="00F42B64">
        <w:rPr>
          <w:rFonts w:ascii="Times New Roman" w:hAnsi="Times New Roman"/>
          <w:sz w:val="24"/>
          <w:szCs w:val="24"/>
        </w:rPr>
        <w:tab/>
        <w:t xml:space="preserve">THIS AGREEMENT, made and entered </w:t>
      </w:r>
      <w:r w:rsidR="00770867" w:rsidRPr="00F42B64">
        <w:rPr>
          <w:rFonts w:ascii="Times New Roman" w:hAnsi="Times New Roman"/>
          <w:sz w:val="24"/>
          <w:szCs w:val="24"/>
        </w:rPr>
        <w:t xml:space="preserve">into </w:t>
      </w:r>
      <w:r w:rsidRPr="00F42B64">
        <w:rPr>
          <w:rFonts w:ascii="Times New Roman" w:hAnsi="Times New Roman"/>
          <w:sz w:val="24"/>
          <w:szCs w:val="24"/>
        </w:rPr>
        <w:t xml:space="preserve">this </w:t>
      </w:r>
      <w:sdt>
        <w:sdtPr>
          <w:rPr>
            <w:rFonts w:ascii="Times New Roman" w:hAnsi="Times New Roman"/>
            <w:sz w:val="24"/>
            <w:szCs w:val="24"/>
          </w:rPr>
          <w:alias w:val="Day"/>
          <w:tag w:val="Day"/>
          <w:id w:val="-1439215616"/>
          <w:placeholder>
            <w:docPart w:val="0F578F28011A4C01BBDB90253192D502"/>
          </w:placeholder>
          <w:showingPlcHdr/>
        </w:sdtPr>
        <w:sdtEndPr/>
        <w:sdtContent>
          <w:r w:rsidR="00857199" w:rsidRPr="00F42B64">
            <w:rPr>
              <w:rStyle w:val="PlaceholderText"/>
              <w:rFonts w:ascii="Times New Roman" w:hAnsi="Times New Roman"/>
              <w:sz w:val="24"/>
              <w:szCs w:val="24"/>
            </w:rPr>
            <w:t>Click or tap here to enter text.</w:t>
          </w:r>
        </w:sdtContent>
      </w:sdt>
      <w:r w:rsidR="00201BB1" w:rsidRPr="00F42B64">
        <w:rPr>
          <w:rFonts w:ascii="Times New Roman" w:hAnsi="Times New Roman"/>
          <w:sz w:val="24"/>
          <w:szCs w:val="24"/>
        </w:rPr>
        <w:t xml:space="preserve"> </w:t>
      </w:r>
      <w:r w:rsidR="00770867" w:rsidRPr="00F42B64">
        <w:rPr>
          <w:rFonts w:ascii="Times New Roman" w:hAnsi="Times New Roman"/>
          <w:sz w:val="24"/>
          <w:szCs w:val="24"/>
        </w:rPr>
        <w:t xml:space="preserve">day </w:t>
      </w:r>
      <w:r w:rsidRPr="00F42B64">
        <w:rPr>
          <w:rFonts w:ascii="Times New Roman" w:hAnsi="Times New Roman"/>
          <w:sz w:val="24"/>
          <w:szCs w:val="24"/>
        </w:rPr>
        <w:t>of</w:t>
      </w:r>
      <w:r w:rsidR="00857199" w:rsidRPr="00F42B64">
        <w:rPr>
          <w:rFonts w:ascii="Times New Roman" w:hAnsi="Times New Roman"/>
          <w:sz w:val="24"/>
          <w:szCs w:val="24"/>
        </w:rPr>
        <w:t xml:space="preserve"> August 2018</w:t>
      </w:r>
      <w:r w:rsidRPr="00F42B64">
        <w:rPr>
          <w:rFonts w:ascii="Times New Roman" w:hAnsi="Times New Roman"/>
          <w:sz w:val="24"/>
          <w:szCs w:val="24"/>
        </w:rPr>
        <w:t xml:space="preserve">, is by and between the </w:t>
      </w:r>
      <w:r w:rsidRPr="00F42B64">
        <w:rPr>
          <w:rFonts w:ascii="Times New Roman" w:hAnsi="Times New Roman"/>
          <w:b/>
          <w:bCs/>
          <w:sz w:val="24"/>
          <w:szCs w:val="24"/>
        </w:rPr>
        <w:t>CITY OF DULUTH</w:t>
      </w:r>
      <w:r w:rsidRPr="00F42B64">
        <w:rPr>
          <w:rFonts w:ascii="Times New Roman" w:hAnsi="Times New Roman"/>
          <w:sz w:val="24"/>
          <w:szCs w:val="24"/>
        </w:rPr>
        <w:t xml:space="preserve">, a municipal corporation, hereinafter referred to as the "CITY," party of the first part, </w:t>
      </w:r>
      <w:sdt>
        <w:sdtPr>
          <w:rPr>
            <w:rFonts w:ascii="Times New Roman" w:hAnsi="Times New Roman"/>
            <w:sz w:val="24"/>
            <w:szCs w:val="24"/>
          </w:rPr>
          <w:alias w:val="Contractor Name"/>
          <w:tag w:val="Contractor Name"/>
          <w:id w:val="-1229454616"/>
          <w:placeholder>
            <w:docPart w:val="2D49940D0119414E8F7464AC45BAF528"/>
          </w:placeholder>
          <w:showingPlcHdr/>
        </w:sdtPr>
        <w:sdtEndPr/>
        <w:sdtContent>
          <w:r w:rsidR="00F42B64" w:rsidRPr="00F42B64">
            <w:rPr>
              <w:rStyle w:val="PlaceholderText"/>
              <w:rFonts w:ascii="Times New Roman" w:hAnsi="Times New Roman"/>
              <w:sz w:val="24"/>
              <w:szCs w:val="24"/>
            </w:rPr>
            <w:t>Click or tap here to enter text.</w:t>
          </w:r>
        </w:sdtContent>
      </w:sdt>
      <w:r w:rsidRPr="00F42B64">
        <w:rPr>
          <w:rFonts w:ascii="Times New Roman" w:hAnsi="Times New Roman"/>
          <w:sz w:val="24"/>
          <w:szCs w:val="24"/>
        </w:rPr>
        <w:t xml:space="preserve">, </w:t>
      </w:r>
      <w:sdt>
        <w:sdtPr>
          <w:rPr>
            <w:rFonts w:ascii="Times New Roman" w:hAnsi="Times New Roman"/>
            <w:sz w:val="24"/>
            <w:szCs w:val="24"/>
          </w:rPr>
          <w:alias w:val="Contractor Address"/>
          <w:tag w:val="Contractor Address"/>
          <w:id w:val="-964654182"/>
          <w:placeholder>
            <w:docPart w:val="8CEFF5C2494347B4800ECD487436F701"/>
          </w:placeholder>
          <w:showingPlcHdr/>
        </w:sdtPr>
        <w:sdtEndPr/>
        <w:sdtContent>
          <w:r w:rsidR="00F42B64" w:rsidRPr="00F42B64">
            <w:rPr>
              <w:rStyle w:val="PlaceholderText"/>
              <w:rFonts w:ascii="Times New Roman" w:hAnsi="Times New Roman"/>
              <w:sz w:val="24"/>
              <w:szCs w:val="24"/>
            </w:rPr>
            <w:t>Click or tap here to enter text.</w:t>
          </w:r>
        </w:sdtContent>
      </w:sdt>
      <w:r w:rsidRPr="00F42B64">
        <w:rPr>
          <w:rFonts w:ascii="Times New Roman" w:hAnsi="Times New Roman"/>
          <w:bCs/>
          <w:sz w:val="24"/>
          <w:szCs w:val="24"/>
        </w:rPr>
        <w:t>,</w:t>
      </w:r>
      <w:r w:rsidRPr="00F42B64">
        <w:rPr>
          <w:rFonts w:ascii="Times New Roman" w:hAnsi="Times New Roman"/>
          <w:b/>
          <w:bCs/>
          <w:sz w:val="24"/>
          <w:szCs w:val="24"/>
        </w:rPr>
        <w:t xml:space="preserve"> </w:t>
      </w:r>
      <w:r w:rsidRPr="00F42B64">
        <w:rPr>
          <w:rFonts w:ascii="Times New Roman" w:hAnsi="Times New Roman"/>
          <w:sz w:val="24"/>
          <w:szCs w:val="24"/>
        </w:rPr>
        <w:t>hereinafter referred to as the "Contractor," party of the second part;</w:t>
      </w:r>
    </w:p>
    <w:p w:rsidR="00DD4686" w:rsidRPr="00F42B64" w:rsidRDefault="00DD4686" w:rsidP="00F42B64">
      <w:pPr>
        <w:ind w:left="720"/>
        <w:jc w:val="both"/>
        <w:rPr>
          <w:rFonts w:ascii="Times New Roman" w:hAnsi="Times New Roman"/>
          <w:sz w:val="24"/>
          <w:szCs w:val="24"/>
        </w:rPr>
      </w:pPr>
      <w:r w:rsidRPr="00F42B64">
        <w:rPr>
          <w:rFonts w:ascii="Times New Roman" w:hAnsi="Times New Roman"/>
          <w:sz w:val="24"/>
          <w:szCs w:val="24"/>
        </w:rPr>
        <w:t>WITNESSETH:</w:t>
      </w:r>
      <w:r w:rsidRPr="00F42B64">
        <w:rPr>
          <w:rFonts w:ascii="Times New Roman" w:hAnsi="Times New Roman"/>
          <w:sz w:val="24"/>
          <w:szCs w:val="24"/>
        </w:rPr>
        <w:tab/>
        <w:t>That the Contractor and the City agree as follows:</w:t>
      </w:r>
    </w:p>
    <w:p w:rsidR="00DD4686" w:rsidRPr="00F42B64" w:rsidRDefault="00DD4686" w:rsidP="00800866">
      <w:pPr>
        <w:pStyle w:val="ListParagraph"/>
        <w:numPr>
          <w:ilvl w:val="0"/>
          <w:numId w:val="2"/>
        </w:numPr>
        <w:tabs>
          <w:tab w:val="left" w:pos="720"/>
        </w:tabs>
        <w:spacing w:before="240" w:line="360" w:lineRule="auto"/>
        <w:ind w:left="0" w:firstLine="0"/>
        <w:jc w:val="both"/>
        <w:rPr>
          <w:rFonts w:ascii="Times New Roman" w:hAnsi="Times New Roman"/>
          <w:sz w:val="24"/>
          <w:szCs w:val="24"/>
        </w:rPr>
      </w:pPr>
      <w:r w:rsidRPr="00F42B64">
        <w:rPr>
          <w:rFonts w:ascii="Times New Roman" w:hAnsi="Times New Roman"/>
          <w:sz w:val="24"/>
          <w:szCs w:val="24"/>
        </w:rPr>
        <w:t>The following shall be deemed to be part of this contract:</w:t>
      </w:r>
    </w:p>
    <w:p w:rsidR="00DD4686" w:rsidRPr="00800866" w:rsidRDefault="00DD4686" w:rsidP="00800866">
      <w:pPr>
        <w:pStyle w:val="ListParagraph"/>
        <w:numPr>
          <w:ilvl w:val="0"/>
          <w:numId w:val="3"/>
        </w:numPr>
        <w:tabs>
          <w:tab w:val="left" w:pos="720"/>
          <w:tab w:val="left" w:pos="1440"/>
        </w:tabs>
        <w:spacing w:line="360" w:lineRule="auto"/>
        <w:ind w:right="720"/>
        <w:jc w:val="both"/>
        <w:rPr>
          <w:rFonts w:ascii="Times New Roman" w:hAnsi="Times New Roman"/>
          <w:sz w:val="24"/>
          <w:szCs w:val="24"/>
        </w:rPr>
      </w:pPr>
      <w:r w:rsidRPr="00800866">
        <w:rPr>
          <w:rFonts w:ascii="Times New Roman" w:hAnsi="Times New Roman"/>
          <w:sz w:val="24"/>
          <w:szCs w:val="24"/>
        </w:rPr>
        <w:t>The annexed resolution and legal advertisement of the City Council.</w:t>
      </w:r>
    </w:p>
    <w:p w:rsidR="00FB3339" w:rsidRPr="00800866" w:rsidRDefault="00DD4686" w:rsidP="00800866">
      <w:pPr>
        <w:pStyle w:val="ListParagraph"/>
        <w:numPr>
          <w:ilvl w:val="0"/>
          <w:numId w:val="3"/>
        </w:numPr>
        <w:tabs>
          <w:tab w:val="left" w:pos="720"/>
          <w:tab w:val="left" w:pos="1440"/>
        </w:tabs>
        <w:spacing w:line="360" w:lineRule="auto"/>
        <w:ind w:right="720"/>
        <w:jc w:val="both"/>
        <w:rPr>
          <w:rFonts w:ascii="Times New Roman" w:hAnsi="Times New Roman"/>
          <w:sz w:val="24"/>
          <w:szCs w:val="24"/>
        </w:rPr>
      </w:pPr>
      <w:r w:rsidRPr="00800866">
        <w:rPr>
          <w:rFonts w:ascii="Times New Roman" w:hAnsi="Times New Roman"/>
          <w:sz w:val="24"/>
          <w:szCs w:val="24"/>
        </w:rPr>
        <w:t xml:space="preserve">The </w:t>
      </w:r>
      <w:r w:rsidR="00FB3339" w:rsidRPr="00800866">
        <w:rPr>
          <w:rFonts w:ascii="Times New Roman" w:hAnsi="Times New Roman"/>
          <w:sz w:val="24"/>
          <w:szCs w:val="24"/>
        </w:rPr>
        <w:t>Best Value Procurement R</w:t>
      </w:r>
      <w:r w:rsidRPr="00800866">
        <w:rPr>
          <w:rFonts w:ascii="Times New Roman" w:hAnsi="Times New Roman"/>
          <w:sz w:val="24"/>
          <w:szCs w:val="24"/>
        </w:rPr>
        <w:t>equest</w:t>
      </w:r>
      <w:r w:rsidR="00602187" w:rsidRPr="00800866">
        <w:rPr>
          <w:rFonts w:ascii="Times New Roman" w:hAnsi="Times New Roman"/>
          <w:sz w:val="24"/>
          <w:szCs w:val="24"/>
        </w:rPr>
        <w:t xml:space="preserve"> f</w:t>
      </w:r>
      <w:r w:rsidR="00FB3339" w:rsidRPr="00800866">
        <w:rPr>
          <w:rFonts w:ascii="Times New Roman" w:hAnsi="Times New Roman"/>
          <w:sz w:val="24"/>
          <w:szCs w:val="24"/>
        </w:rPr>
        <w:t>or Proposals entitled “DEAD SHIP” TOWING TEMPORARY RELOCATION OF THE WILLIAM A. IRVIN, RFP NUMBER 18-10AA</w:t>
      </w:r>
    </w:p>
    <w:p w:rsidR="00DD4686" w:rsidRPr="00800866" w:rsidRDefault="00A47FEB" w:rsidP="00800866">
      <w:pPr>
        <w:pStyle w:val="ListParagraph"/>
        <w:numPr>
          <w:ilvl w:val="0"/>
          <w:numId w:val="3"/>
        </w:numPr>
        <w:tabs>
          <w:tab w:val="left" w:pos="720"/>
          <w:tab w:val="left" w:pos="1440"/>
        </w:tabs>
        <w:spacing w:line="360" w:lineRule="auto"/>
        <w:ind w:right="720"/>
        <w:jc w:val="both"/>
        <w:rPr>
          <w:rFonts w:ascii="Times New Roman" w:hAnsi="Times New Roman"/>
          <w:sz w:val="24"/>
          <w:szCs w:val="24"/>
        </w:rPr>
      </w:pPr>
      <w:r w:rsidRPr="00800866">
        <w:rPr>
          <w:rFonts w:ascii="Times New Roman" w:hAnsi="Times New Roman"/>
          <w:sz w:val="24"/>
          <w:szCs w:val="24"/>
        </w:rPr>
        <w:t>The specifications entitle</w:t>
      </w:r>
      <w:r w:rsidR="00602187" w:rsidRPr="00800866">
        <w:rPr>
          <w:rFonts w:ascii="Times New Roman" w:hAnsi="Times New Roman"/>
          <w:sz w:val="24"/>
          <w:szCs w:val="24"/>
        </w:rPr>
        <w:t>d</w:t>
      </w:r>
      <w:r w:rsidRPr="00800866">
        <w:rPr>
          <w:rFonts w:ascii="Times New Roman" w:hAnsi="Times New Roman"/>
          <w:sz w:val="24"/>
          <w:szCs w:val="24"/>
        </w:rPr>
        <w:t xml:space="preserve"> “TECHNICAL SPECIFICATIONS FOR: TEMPORARY RELO</w:t>
      </w:r>
      <w:r w:rsidR="00201BB1" w:rsidRPr="00800866">
        <w:rPr>
          <w:rFonts w:ascii="Times New Roman" w:hAnsi="Times New Roman"/>
          <w:sz w:val="24"/>
          <w:szCs w:val="24"/>
        </w:rPr>
        <w:t>C</w:t>
      </w:r>
      <w:r w:rsidRPr="00800866">
        <w:rPr>
          <w:rFonts w:ascii="Times New Roman" w:hAnsi="Times New Roman"/>
          <w:sz w:val="24"/>
          <w:szCs w:val="24"/>
        </w:rPr>
        <w:t>ATION OF THE WILLIAM A. IRVIN” prepared by AMI Consulting Engineers, P.A,</w:t>
      </w:r>
      <w:r w:rsidR="00DD4686" w:rsidRPr="00800866">
        <w:rPr>
          <w:rFonts w:ascii="Times New Roman" w:hAnsi="Times New Roman"/>
          <w:sz w:val="24"/>
          <w:szCs w:val="24"/>
        </w:rPr>
        <w:t xml:space="preserve"> </w:t>
      </w:r>
      <w:r w:rsidRPr="00800866">
        <w:rPr>
          <w:rFonts w:ascii="Times New Roman" w:hAnsi="Times New Roman"/>
          <w:sz w:val="24"/>
          <w:szCs w:val="24"/>
        </w:rPr>
        <w:t>AMI Project No. 181078 dated 6/19/2018 including all appendices referenced therein</w:t>
      </w:r>
      <w:r w:rsidR="00602187" w:rsidRPr="00800866">
        <w:rPr>
          <w:rFonts w:ascii="Times New Roman" w:hAnsi="Times New Roman"/>
          <w:sz w:val="24"/>
          <w:szCs w:val="24"/>
        </w:rPr>
        <w:t xml:space="preserve"> (the “Specifications”)</w:t>
      </w:r>
      <w:r w:rsidRPr="00800866">
        <w:rPr>
          <w:rFonts w:ascii="Times New Roman" w:hAnsi="Times New Roman"/>
          <w:sz w:val="24"/>
          <w:szCs w:val="24"/>
        </w:rPr>
        <w:t xml:space="preserve">, except </w:t>
      </w:r>
      <w:r w:rsidR="00DD4686" w:rsidRPr="00800866">
        <w:rPr>
          <w:rFonts w:ascii="Times New Roman" w:hAnsi="Times New Roman"/>
          <w:sz w:val="24"/>
          <w:szCs w:val="24"/>
        </w:rPr>
        <w:t>as modified by irreconcilable language in this written contract.</w:t>
      </w:r>
    </w:p>
    <w:p w:rsidR="00DD4686" w:rsidRPr="00800866" w:rsidRDefault="00DD4686" w:rsidP="00800866">
      <w:pPr>
        <w:pStyle w:val="ListParagraph"/>
        <w:numPr>
          <w:ilvl w:val="0"/>
          <w:numId w:val="3"/>
        </w:numPr>
        <w:tabs>
          <w:tab w:val="left" w:pos="720"/>
          <w:tab w:val="left" w:pos="1440"/>
        </w:tabs>
        <w:spacing w:line="360" w:lineRule="auto"/>
        <w:ind w:right="720"/>
        <w:jc w:val="both"/>
        <w:rPr>
          <w:rFonts w:ascii="Times New Roman" w:hAnsi="Times New Roman"/>
          <w:sz w:val="24"/>
          <w:szCs w:val="24"/>
        </w:rPr>
      </w:pPr>
      <w:r w:rsidRPr="00800866">
        <w:rPr>
          <w:rFonts w:ascii="Times New Roman" w:hAnsi="Times New Roman"/>
          <w:sz w:val="24"/>
          <w:szCs w:val="24"/>
        </w:rPr>
        <w:t>The bid by Contra</w:t>
      </w:r>
      <w:r w:rsidR="00602187" w:rsidRPr="00800866">
        <w:rPr>
          <w:rFonts w:ascii="Times New Roman" w:hAnsi="Times New Roman"/>
          <w:sz w:val="24"/>
          <w:szCs w:val="24"/>
        </w:rPr>
        <w:t>ctor, as modified by irreconcil</w:t>
      </w:r>
      <w:r w:rsidRPr="00800866">
        <w:rPr>
          <w:rFonts w:ascii="Times New Roman" w:hAnsi="Times New Roman"/>
          <w:sz w:val="24"/>
          <w:szCs w:val="24"/>
        </w:rPr>
        <w:t>able language in this written contract.</w:t>
      </w:r>
    </w:p>
    <w:p w:rsidR="00DD4686" w:rsidRPr="00800866" w:rsidRDefault="00DD4686" w:rsidP="00800866">
      <w:pPr>
        <w:pStyle w:val="ListParagraph"/>
        <w:numPr>
          <w:ilvl w:val="0"/>
          <w:numId w:val="3"/>
        </w:numPr>
        <w:tabs>
          <w:tab w:val="left" w:pos="720"/>
          <w:tab w:val="left" w:pos="1440"/>
        </w:tabs>
        <w:spacing w:line="360" w:lineRule="auto"/>
        <w:ind w:right="720"/>
        <w:jc w:val="both"/>
        <w:rPr>
          <w:rFonts w:ascii="Times New Roman" w:hAnsi="Times New Roman"/>
          <w:sz w:val="24"/>
          <w:szCs w:val="24"/>
        </w:rPr>
      </w:pPr>
      <w:r w:rsidRPr="00800866">
        <w:rPr>
          <w:rFonts w:ascii="Times New Roman" w:hAnsi="Times New Roman"/>
          <w:sz w:val="24"/>
          <w:szCs w:val="24"/>
        </w:rPr>
        <w:t xml:space="preserve">The performance </w:t>
      </w:r>
      <w:r w:rsidR="00602187" w:rsidRPr="00800866">
        <w:rPr>
          <w:rFonts w:ascii="Times New Roman" w:hAnsi="Times New Roman"/>
          <w:sz w:val="24"/>
          <w:szCs w:val="24"/>
        </w:rPr>
        <w:t>bond and payment bond certifica</w:t>
      </w:r>
      <w:r w:rsidRPr="00800866">
        <w:rPr>
          <w:rFonts w:ascii="Times New Roman" w:hAnsi="Times New Roman"/>
          <w:sz w:val="24"/>
          <w:szCs w:val="24"/>
        </w:rPr>
        <w:t>tion.</w:t>
      </w:r>
    </w:p>
    <w:p w:rsidR="00DD4686" w:rsidRPr="00800866" w:rsidRDefault="00DD4686" w:rsidP="00800866">
      <w:pPr>
        <w:pStyle w:val="ListParagraph"/>
        <w:numPr>
          <w:ilvl w:val="0"/>
          <w:numId w:val="3"/>
        </w:numPr>
        <w:tabs>
          <w:tab w:val="left" w:pos="720"/>
          <w:tab w:val="left" w:pos="1440"/>
        </w:tabs>
        <w:spacing w:line="360" w:lineRule="auto"/>
        <w:ind w:right="1440"/>
        <w:jc w:val="both"/>
        <w:rPr>
          <w:rFonts w:ascii="Times New Roman" w:hAnsi="Times New Roman"/>
          <w:sz w:val="24"/>
          <w:szCs w:val="24"/>
        </w:rPr>
      </w:pPr>
      <w:r w:rsidRPr="00800866">
        <w:rPr>
          <w:rFonts w:ascii="Times New Roman" w:hAnsi="Times New Roman"/>
          <w:sz w:val="24"/>
          <w:szCs w:val="24"/>
        </w:rPr>
        <w:t>All provisions of law applicable to a contract of this nature.</w:t>
      </w:r>
    </w:p>
    <w:p w:rsidR="00F42B64" w:rsidRDefault="00DD4686" w:rsidP="00800866">
      <w:pPr>
        <w:pStyle w:val="ListParagraph"/>
        <w:numPr>
          <w:ilvl w:val="0"/>
          <w:numId w:val="2"/>
        </w:numPr>
        <w:tabs>
          <w:tab w:val="left" w:pos="720"/>
        </w:tabs>
        <w:spacing w:before="240" w:line="360" w:lineRule="auto"/>
        <w:ind w:left="0" w:firstLine="0"/>
        <w:contextualSpacing w:val="0"/>
        <w:jc w:val="both"/>
        <w:rPr>
          <w:rFonts w:ascii="Times New Roman" w:hAnsi="Times New Roman"/>
          <w:sz w:val="24"/>
          <w:szCs w:val="24"/>
        </w:rPr>
      </w:pPr>
      <w:r w:rsidRPr="00F42B64">
        <w:rPr>
          <w:rFonts w:ascii="Times New Roman" w:hAnsi="Times New Roman"/>
          <w:sz w:val="24"/>
          <w:szCs w:val="24"/>
        </w:rPr>
        <w:t xml:space="preserve">The Contractor agrees to </w:t>
      </w:r>
      <w:r w:rsidR="007F7FAA" w:rsidRPr="00F42B64">
        <w:rPr>
          <w:rFonts w:ascii="Times New Roman" w:hAnsi="Times New Roman"/>
          <w:sz w:val="24"/>
          <w:szCs w:val="24"/>
        </w:rPr>
        <w:t xml:space="preserve">prepare and develop a </w:t>
      </w:r>
      <w:r w:rsidR="00A7213D" w:rsidRPr="00F42B64">
        <w:rPr>
          <w:rFonts w:ascii="Times New Roman" w:hAnsi="Times New Roman"/>
          <w:sz w:val="24"/>
          <w:szCs w:val="24"/>
        </w:rPr>
        <w:t xml:space="preserve">tow plan (the </w:t>
      </w:r>
      <w:r w:rsidR="007F7FAA" w:rsidRPr="00F42B64">
        <w:rPr>
          <w:rFonts w:ascii="Times New Roman" w:hAnsi="Times New Roman"/>
          <w:sz w:val="24"/>
          <w:szCs w:val="24"/>
        </w:rPr>
        <w:t>“</w:t>
      </w:r>
      <w:r w:rsidR="00A7213D" w:rsidRPr="00F42B64">
        <w:rPr>
          <w:rFonts w:ascii="Times New Roman" w:hAnsi="Times New Roman"/>
          <w:sz w:val="24"/>
          <w:szCs w:val="24"/>
        </w:rPr>
        <w:t>Tow Plan</w:t>
      </w:r>
      <w:r w:rsidR="007F7FAA" w:rsidRPr="00F42B64">
        <w:rPr>
          <w:rFonts w:ascii="Times New Roman" w:hAnsi="Times New Roman"/>
          <w:sz w:val="24"/>
          <w:szCs w:val="24"/>
        </w:rPr>
        <w:t>”</w:t>
      </w:r>
      <w:r w:rsidR="00A7213D" w:rsidRPr="00F42B64">
        <w:rPr>
          <w:rFonts w:ascii="Times New Roman" w:hAnsi="Times New Roman"/>
          <w:sz w:val="24"/>
          <w:szCs w:val="24"/>
        </w:rPr>
        <w:t>)</w:t>
      </w:r>
      <w:r w:rsidR="007F7FAA" w:rsidRPr="00F42B64">
        <w:rPr>
          <w:rFonts w:ascii="Times New Roman" w:hAnsi="Times New Roman"/>
          <w:sz w:val="24"/>
          <w:szCs w:val="24"/>
        </w:rPr>
        <w:t xml:space="preserve"> to cause the S.S. William A. Irvin (the “Ship”) to be safely removed from Minnesota Slip in Downtown Duluth, its towing to Fraser Shipyard, its towing from Frazer Shipyard and its re-installation in Minnesota Slip including all mooring and reinstallation of utilities and facilities and structures related to its use as a museum ship, to secure the approval of the City and of all necessary permitting agencies having jurisdiction to approve the </w:t>
      </w:r>
      <w:r w:rsidR="00A7213D" w:rsidRPr="00F42B64">
        <w:rPr>
          <w:rFonts w:ascii="Times New Roman" w:hAnsi="Times New Roman"/>
          <w:sz w:val="24"/>
          <w:szCs w:val="24"/>
        </w:rPr>
        <w:t xml:space="preserve">Tow </w:t>
      </w:r>
      <w:r w:rsidR="007F7FAA" w:rsidRPr="00F42B64">
        <w:rPr>
          <w:rFonts w:ascii="Times New Roman" w:hAnsi="Times New Roman"/>
          <w:sz w:val="24"/>
          <w:szCs w:val="24"/>
        </w:rPr>
        <w:t xml:space="preserve">Plan for such movements of the Ship and to secure all permits required for the </w:t>
      </w:r>
      <w:r w:rsidR="00A7213D" w:rsidRPr="00F42B64">
        <w:rPr>
          <w:rFonts w:ascii="Times New Roman" w:hAnsi="Times New Roman"/>
          <w:sz w:val="24"/>
          <w:szCs w:val="24"/>
        </w:rPr>
        <w:t xml:space="preserve">Tow </w:t>
      </w:r>
      <w:r w:rsidR="007F7FAA" w:rsidRPr="00F42B64">
        <w:rPr>
          <w:rFonts w:ascii="Times New Roman" w:hAnsi="Times New Roman"/>
          <w:sz w:val="24"/>
          <w:szCs w:val="24"/>
        </w:rPr>
        <w:t xml:space="preserve">Plan from the appropriate permitting agencies.  </w:t>
      </w:r>
      <w:r w:rsidR="00A7213D" w:rsidRPr="00F42B64">
        <w:rPr>
          <w:rFonts w:ascii="Times New Roman" w:hAnsi="Times New Roman"/>
          <w:sz w:val="24"/>
          <w:szCs w:val="24"/>
        </w:rPr>
        <w:t>The Tow Plan shall conform to the requirements of the plans and specifications entitle</w:t>
      </w:r>
      <w:r w:rsidR="00602187" w:rsidRPr="00F42B64">
        <w:rPr>
          <w:rFonts w:ascii="Times New Roman" w:hAnsi="Times New Roman"/>
          <w:sz w:val="24"/>
          <w:szCs w:val="24"/>
        </w:rPr>
        <w:t>d</w:t>
      </w:r>
      <w:r w:rsidR="00A7213D" w:rsidRPr="00F42B64">
        <w:rPr>
          <w:rFonts w:ascii="Times New Roman" w:hAnsi="Times New Roman"/>
          <w:sz w:val="24"/>
          <w:szCs w:val="24"/>
        </w:rPr>
        <w:t xml:space="preserve"> “TECHNICAL SPECIFICATIONS FOR: TEMPORARY RELO</w:t>
      </w:r>
      <w:r w:rsidR="00602187" w:rsidRPr="00F42B64">
        <w:rPr>
          <w:rFonts w:ascii="Times New Roman" w:hAnsi="Times New Roman"/>
          <w:sz w:val="24"/>
          <w:szCs w:val="24"/>
        </w:rPr>
        <w:t>C</w:t>
      </w:r>
      <w:r w:rsidR="00A7213D" w:rsidRPr="00F42B64">
        <w:rPr>
          <w:rFonts w:ascii="Times New Roman" w:hAnsi="Times New Roman"/>
          <w:sz w:val="24"/>
          <w:szCs w:val="24"/>
        </w:rPr>
        <w:t xml:space="preserve">ATION OF THE WILLIAM A. IRVIN” </w:t>
      </w:r>
      <w:r w:rsidR="00A7213D" w:rsidRPr="00F42B64">
        <w:rPr>
          <w:rFonts w:ascii="Times New Roman" w:hAnsi="Times New Roman"/>
          <w:sz w:val="24"/>
          <w:szCs w:val="24"/>
        </w:rPr>
        <w:lastRenderedPageBreak/>
        <w:t>prepared by AMI Consulting Engineers, P.A, AMI Project No. 181078 dated 6/19/2018 including all appendices referenced therein, except as modified by irreconcilable lang</w:t>
      </w:r>
      <w:r w:rsidR="00F42B64">
        <w:rPr>
          <w:rFonts w:ascii="Times New Roman" w:hAnsi="Times New Roman"/>
          <w:sz w:val="24"/>
          <w:szCs w:val="24"/>
        </w:rPr>
        <w:t>uage in this written contract.</w:t>
      </w:r>
    </w:p>
    <w:p w:rsidR="00DD4686" w:rsidRPr="00F42B64" w:rsidRDefault="007F7FAA" w:rsidP="00F42B64">
      <w:pPr>
        <w:tabs>
          <w:tab w:val="left" w:pos="720"/>
        </w:tabs>
        <w:spacing w:before="120" w:line="360" w:lineRule="auto"/>
        <w:jc w:val="both"/>
        <w:rPr>
          <w:rFonts w:ascii="Times New Roman" w:hAnsi="Times New Roman"/>
          <w:sz w:val="24"/>
          <w:szCs w:val="24"/>
        </w:rPr>
      </w:pPr>
      <w:r w:rsidRPr="00F42B64">
        <w:rPr>
          <w:rFonts w:ascii="Times New Roman" w:hAnsi="Times New Roman"/>
          <w:sz w:val="24"/>
          <w:szCs w:val="24"/>
        </w:rPr>
        <w:t>The Contractor shall further</w:t>
      </w:r>
      <w:r w:rsidR="00A7213D" w:rsidRPr="00F42B64">
        <w:rPr>
          <w:rFonts w:ascii="Times New Roman" w:hAnsi="Times New Roman"/>
          <w:sz w:val="24"/>
          <w:szCs w:val="24"/>
        </w:rPr>
        <w:t xml:space="preserve"> </w:t>
      </w:r>
      <w:r w:rsidR="00DD4686" w:rsidRPr="00F42B64">
        <w:rPr>
          <w:rFonts w:ascii="Times New Roman" w:hAnsi="Times New Roman"/>
          <w:sz w:val="24"/>
          <w:szCs w:val="24"/>
        </w:rPr>
        <w:t xml:space="preserve">furnish and deliver to the City Department </w:t>
      </w:r>
      <w:r w:rsidR="00A7213D" w:rsidRPr="00F42B64">
        <w:rPr>
          <w:rFonts w:ascii="Times New Roman" w:hAnsi="Times New Roman"/>
          <w:sz w:val="24"/>
          <w:szCs w:val="24"/>
        </w:rPr>
        <w:t xml:space="preserve">of </w:t>
      </w:r>
      <w:r w:rsidR="00E45923" w:rsidRPr="00F42B64">
        <w:rPr>
          <w:rFonts w:ascii="Times New Roman" w:hAnsi="Times New Roman"/>
          <w:sz w:val="24"/>
          <w:szCs w:val="24"/>
        </w:rPr>
        <w:t>Public Administration</w:t>
      </w:r>
      <w:r w:rsidR="00DD4686" w:rsidRPr="00F42B64">
        <w:rPr>
          <w:rFonts w:ascii="Times New Roman" w:hAnsi="Times New Roman"/>
          <w:sz w:val="24"/>
          <w:szCs w:val="24"/>
        </w:rPr>
        <w:t xml:space="preserve"> all labor, supervision, material, equipment, supplies, insurance, performance bond, payment bond and everything else necessary for </w:t>
      </w:r>
      <w:r w:rsidRPr="00F42B64">
        <w:rPr>
          <w:rFonts w:ascii="Times New Roman" w:hAnsi="Times New Roman"/>
          <w:sz w:val="24"/>
          <w:szCs w:val="24"/>
        </w:rPr>
        <w:t xml:space="preserve">removal of the </w:t>
      </w:r>
      <w:r w:rsidR="00F72C13" w:rsidRPr="00F42B64">
        <w:rPr>
          <w:rFonts w:ascii="Times New Roman" w:hAnsi="Times New Roman"/>
          <w:sz w:val="24"/>
          <w:szCs w:val="24"/>
        </w:rPr>
        <w:t>Ship from Minnesota Slip in Downtown Duluth, its towing to Fraser Shipyard, its towing from Frazer Shipyard and its re-installation in Minnesota Slip including all mooring and reinstallation of utilities and facilities and structures related to its use as a museum ship</w:t>
      </w:r>
      <w:r w:rsidR="004E0B59" w:rsidRPr="00F42B64">
        <w:rPr>
          <w:rFonts w:ascii="Times New Roman" w:hAnsi="Times New Roman"/>
          <w:sz w:val="24"/>
          <w:szCs w:val="24"/>
        </w:rPr>
        <w:t>, all in strict accordance with plans</w:t>
      </w:r>
      <w:r w:rsidR="00F72C13" w:rsidRPr="00F42B64">
        <w:rPr>
          <w:rFonts w:ascii="Times New Roman" w:hAnsi="Times New Roman"/>
          <w:sz w:val="24"/>
          <w:szCs w:val="24"/>
        </w:rPr>
        <w:t xml:space="preserve"> and specifications entitle</w:t>
      </w:r>
      <w:r w:rsidR="00602187" w:rsidRPr="00F42B64">
        <w:rPr>
          <w:rFonts w:ascii="Times New Roman" w:hAnsi="Times New Roman"/>
          <w:sz w:val="24"/>
          <w:szCs w:val="24"/>
        </w:rPr>
        <w:t>d</w:t>
      </w:r>
      <w:r w:rsidR="00F72C13" w:rsidRPr="00F42B64">
        <w:rPr>
          <w:rFonts w:ascii="Times New Roman" w:hAnsi="Times New Roman"/>
          <w:sz w:val="24"/>
          <w:szCs w:val="24"/>
        </w:rPr>
        <w:t xml:space="preserve"> “TECHNICAL SPECIFICATIONS FOR: TEMPORARY RELO</w:t>
      </w:r>
      <w:r w:rsidR="00176FB6" w:rsidRPr="00F42B64">
        <w:rPr>
          <w:rFonts w:ascii="Times New Roman" w:hAnsi="Times New Roman"/>
          <w:sz w:val="24"/>
          <w:szCs w:val="24"/>
        </w:rPr>
        <w:t>C</w:t>
      </w:r>
      <w:r w:rsidR="00F72C13" w:rsidRPr="00F42B64">
        <w:rPr>
          <w:rFonts w:ascii="Times New Roman" w:hAnsi="Times New Roman"/>
          <w:sz w:val="24"/>
          <w:szCs w:val="24"/>
        </w:rPr>
        <w:t>ATION OF THE WILLIAM A. IRVIN” prepared by AMI Consulting Engineers, P.A, AMI Project No. 181078 dated 6/19/2018 including all appendices referenced therein, except as modified by irreconcilable language in this written contract.</w:t>
      </w:r>
      <w:r w:rsidR="004E0B59" w:rsidRPr="00F42B64">
        <w:rPr>
          <w:rFonts w:ascii="Times New Roman" w:hAnsi="Times New Roman"/>
          <w:sz w:val="24"/>
          <w:szCs w:val="24"/>
        </w:rPr>
        <w:t xml:space="preserve">, your </w:t>
      </w:r>
      <w:r w:rsidR="00F72C13" w:rsidRPr="00F42B64">
        <w:rPr>
          <w:rFonts w:ascii="Times New Roman" w:hAnsi="Times New Roman"/>
          <w:sz w:val="24"/>
          <w:szCs w:val="24"/>
        </w:rPr>
        <w:t>proposal</w:t>
      </w:r>
      <w:r w:rsidR="004E0B59" w:rsidRPr="00F42B64">
        <w:rPr>
          <w:rFonts w:ascii="Times New Roman" w:hAnsi="Times New Roman"/>
          <w:sz w:val="24"/>
          <w:szCs w:val="24"/>
        </w:rPr>
        <w:t xml:space="preserve"> of ______________________$ (Vendor </w:t>
      </w:r>
      <w:r w:rsidR="00A7213D" w:rsidRPr="00F42B64">
        <w:rPr>
          <w:rFonts w:ascii="Times New Roman" w:hAnsi="Times New Roman"/>
          <w:sz w:val="24"/>
          <w:szCs w:val="24"/>
        </w:rPr>
        <w:t>Proposal</w:t>
      </w:r>
      <w:r w:rsidR="004E0B59" w:rsidRPr="00F42B64">
        <w:rPr>
          <w:rFonts w:ascii="Times New Roman" w:hAnsi="Times New Roman"/>
          <w:sz w:val="24"/>
          <w:szCs w:val="24"/>
        </w:rPr>
        <w:t xml:space="preserve"> Amount) and Council Resolution No._____________________</w:t>
      </w:r>
      <w:r w:rsidR="00DD4686" w:rsidRPr="00F42B64">
        <w:rPr>
          <w:rFonts w:ascii="Times New Roman" w:hAnsi="Times New Roman"/>
          <w:sz w:val="24"/>
          <w:szCs w:val="24"/>
        </w:rPr>
        <w:t xml:space="preserve">, passed    </w:t>
      </w:r>
      <w:r w:rsidR="004E0B59" w:rsidRPr="00F42B64">
        <w:rPr>
          <w:rFonts w:ascii="Times New Roman" w:hAnsi="Times New Roman"/>
          <w:sz w:val="24"/>
          <w:szCs w:val="24"/>
        </w:rPr>
        <w:t xml:space="preserve">               </w:t>
      </w:r>
      <w:r w:rsidR="00DD4686" w:rsidRPr="00F42B64">
        <w:rPr>
          <w:rFonts w:ascii="Times New Roman" w:hAnsi="Times New Roman"/>
          <w:sz w:val="24"/>
          <w:szCs w:val="24"/>
        </w:rPr>
        <w:t xml:space="preserve"> (Month/Day &amp; Year of Resolution Passage).</w:t>
      </w:r>
    </w:p>
    <w:p w:rsidR="00DD4686" w:rsidRPr="00F42B64" w:rsidRDefault="00DD4686" w:rsidP="00800866">
      <w:pPr>
        <w:pStyle w:val="ListParagraph"/>
        <w:numPr>
          <w:ilvl w:val="0"/>
          <w:numId w:val="2"/>
        </w:numPr>
        <w:tabs>
          <w:tab w:val="left" w:pos="720"/>
        </w:tabs>
        <w:spacing w:before="240" w:line="360" w:lineRule="auto"/>
        <w:ind w:left="0" w:firstLine="0"/>
        <w:jc w:val="both"/>
        <w:rPr>
          <w:rFonts w:ascii="Times New Roman" w:hAnsi="Times New Roman"/>
          <w:sz w:val="24"/>
          <w:szCs w:val="24"/>
        </w:rPr>
      </w:pPr>
      <w:r w:rsidRPr="00F42B64">
        <w:rPr>
          <w:rFonts w:ascii="Times New Roman" w:hAnsi="Times New Roman"/>
          <w:sz w:val="24"/>
          <w:szCs w:val="24"/>
        </w:rPr>
        <w:t>The City agrees to pay to the Contractor when this Agreement shall be fully completed and fulfilled on the part of said Contractor to the satisfaction of the City, the sum of</w:t>
      </w:r>
      <w:r w:rsidR="00683D1C" w:rsidRPr="00F42B64">
        <w:rPr>
          <w:rFonts w:ascii="Times New Roman" w:hAnsi="Times New Roman"/>
          <w:sz w:val="24"/>
          <w:szCs w:val="24"/>
        </w:rPr>
        <w:t xml:space="preserve"> </w:t>
      </w:r>
      <w:r w:rsidR="00683D1C" w:rsidRPr="00800866">
        <w:rPr>
          <w:rFonts w:ascii="Times New Roman" w:hAnsi="Times New Roman"/>
          <w:sz w:val="24"/>
          <w:szCs w:val="24"/>
        </w:rPr>
        <w:t>$</w:t>
      </w:r>
      <w:r w:rsidR="00683D1C" w:rsidRPr="00F42B64">
        <w:rPr>
          <w:rFonts w:ascii="Times New Roman" w:hAnsi="Times New Roman"/>
          <w:sz w:val="24"/>
          <w:szCs w:val="24"/>
        </w:rPr>
        <w:t>______________</w:t>
      </w:r>
      <w:proofErr w:type="gramStart"/>
      <w:r w:rsidR="00683D1C" w:rsidRPr="00F42B64">
        <w:rPr>
          <w:rFonts w:ascii="Times New Roman" w:hAnsi="Times New Roman"/>
          <w:sz w:val="24"/>
          <w:szCs w:val="24"/>
        </w:rPr>
        <w:t>_</w:t>
      </w:r>
      <w:r w:rsidRPr="00800866">
        <w:rPr>
          <w:rFonts w:ascii="Times New Roman" w:hAnsi="Times New Roman"/>
          <w:sz w:val="24"/>
          <w:szCs w:val="24"/>
        </w:rPr>
        <w:t>(</w:t>
      </w:r>
      <w:proofErr w:type="gramEnd"/>
      <w:r w:rsidR="00A7213D" w:rsidRPr="00800866">
        <w:rPr>
          <w:rFonts w:ascii="Times New Roman" w:hAnsi="Times New Roman"/>
          <w:sz w:val="24"/>
          <w:szCs w:val="24"/>
        </w:rPr>
        <w:t xml:space="preserve">Proposal </w:t>
      </w:r>
      <w:r w:rsidRPr="00800866">
        <w:rPr>
          <w:rFonts w:ascii="Times New Roman" w:hAnsi="Times New Roman"/>
          <w:sz w:val="24"/>
          <w:szCs w:val="24"/>
        </w:rPr>
        <w:t>Dollar</w:t>
      </w:r>
      <w:r w:rsidR="00A7213D" w:rsidRPr="00800866">
        <w:rPr>
          <w:rFonts w:ascii="Times New Roman" w:hAnsi="Times New Roman"/>
          <w:sz w:val="24"/>
          <w:szCs w:val="24"/>
        </w:rPr>
        <w:t xml:space="preserve"> </w:t>
      </w:r>
      <w:r w:rsidRPr="00800866">
        <w:rPr>
          <w:rFonts w:ascii="Times New Roman" w:hAnsi="Times New Roman"/>
          <w:sz w:val="24"/>
          <w:szCs w:val="24"/>
        </w:rPr>
        <w:t xml:space="preserve">Amount) </w:t>
      </w:r>
      <w:r w:rsidR="00683D1C" w:rsidRPr="00800866">
        <w:rPr>
          <w:rFonts w:ascii="Times New Roman" w:hAnsi="Times New Roman"/>
          <w:sz w:val="24"/>
          <w:szCs w:val="24"/>
        </w:rPr>
        <w:t>_________________________________</w:t>
      </w:r>
      <w:r w:rsidRPr="00800866">
        <w:rPr>
          <w:rFonts w:ascii="Times New Roman" w:hAnsi="Times New Roman"/>
          <w:sz w:val="24"/>
          <w:szCs w:val="24"/>
        </w:rPr>
        <w:t xml:space="preserve">(Spell </w:t>
      </w:r>
      <w:r w:rsidR="00A7213D" w:rsidRPr="00800866">
        <w:rPr>
          <w:rFonts w:ascii="Times New Roman" w:hAnsi="Times New Roman"/>
          <w:sz w:val="24"/>
          <w:szCs w:val="24"/>
        </w:rPr>
        <w:t>Proposal</w:t>
      </w:r>
      <w:r w:rsidRPr="00800866">
        <w:rPr>
          <w:rFonts w:ascii="Times New Roman" w:hAnsi="Times New Roman"/>
          <w:sz w:val="24"/>
          <w:szCs w:val="24"/>
        </w:rPr>
        <w:t xml:space="preserve"> Dollar Amount</w:t>
      </w:r>
      <w:r w:rsidRPr="00F42B64">
        <w:rPr>
          <w:rFonts w:ascii="Times New Roman" w:hAnsi="Times New Roman"/>
          <w:sz w:val="24"/>
          <w:szCs w:val="24"/>
        </w:rPr>
        <w:t xml:space="preserve">).  Payments under this Agreement shall be made from the </w:t>
      </w:r>
      <w:r w:rsidRPr="00800866">
        <w:rPr>
          <w:rFonts w:ascii="Times New Roman" w:hAnsi="Times New Roman"/>
          <w:sz w:val="24"/>
          <w:szCs w:val="24"/>
        </w:rPr>
        <w:t xml:space="preserve">          </w:t>
      </w:r>
      <w:proofErr w:type="gramStart"/>
      <w:r w:rsidRPr="00800866">
        <w:rPr>
          <w:rFonts w:ascii="Times New Roman" w:hAnsi="Times New Roman"/>
          <w:sz w:val="24"/>
          <w:szCs w:val="24"/>
        </w:rPr>
        <w:t xml:space="preserve">   (</w:t>
      </w:r>
      <w:proofErr w:type="gramEnd"/>
      <w:r w:rsidRPr="00800866">
        <w:rPr>
          <w:rFonts w:ascii="Times New Roman" w:hAnsi="Times New Roman"/>
          <w:sz w:val="24"/>
          <w:szCs w:val="24"/>
        </w:rPr>
        <w:t>Fund Name/Number)</w:t>
      </w:r>
      <w:r w:rsidRPr="00F42B64">
        <w:rPr>
          <w:rFonts w:ascii="Times New Roman" w:hAnsi="Times New Roman"/>
          <w:sz w:val="24"/>
          <w:szCs w:val="24"/>
        </w:rPr>
        <w:t xml:space="preserve">, </w:t>
      </w:r>
      <w:r w:rsidRPr="00800866">
        <w:rPr>
          <w:rFonts w:ascii="Times New Roman" w:hAnsi="Times New Roman"/>
          <w:sz w:val="24"/>
          <w:szCs w:val="24"/>
        </w:rPr>
        <w:t xml:space="preserve">           </w:t>
      </w:r>
      <w:r w:rsidR="00683D1C" w:rsidRPr="00800866">
        <w:rPr>
          <w:rFonts w:ascii="Times New Roman" w:hAnsi="Times New Roman"/>
          <w:sz w:val="24"/>
          <w:szCs w:val="24"/>
        </w:rPr>
        <w:t xml:space="preserve"> (A</w:t>
      </w:r>
      <w:r w:rsidRPr="00800866">
        <w:rPr>
          <w:rFonts w:ascii="Times New Roman" w:hAnsi="Times New Roman"/>
          <w:sz w:val="24"/>
          <w:szCs w:val="24"/>
        </w:rPr>
        <w:t>gency)</w:t>
      </w:r>
      <w:r w:rsidRPr="00F42B64">
        <w:rPr>
          <w:rFonts w:ascii="Times New Roman" w:hAnsi="Times New Roman"/>
          <w:sz w:val="24"/>
          <w:szCs w:val="24"/>
        </w:rPr>
        <w:t xml:space="preserve">, </w:t>
      </w:r>
      <w:r w:rsidRPr="00800866">
        <w:rPr>
          <w:rFonts w:ascii="Times New Roman" w:hAnsi="Times New Roman"/>
          <w:sz w:val="24"/>
          <w:szCs w:val="24"/>
        </w:rPr>
        <w:t xml:space="preserve">            </w:t>
      </w:r>
      <w:r w:rsidRPr="00F42B64">
        <w:rPr>
          <w:rFonts w:ascii="Times New Roman" w:hAnsi="Times New Roman"/>
          <w:sz w:val="24"/>
          <w:szCs w:val="24"/>
        </w:rPr>
        <w:t xml:space="preserve">   </w:t>
      </w:r>
      <w:r w:rsidRPr="00800866">
        <w:rPr>
          <w:rFonts w:ascii="Times New Roman" w:hAnsi="Times New Roman"/>
          <w:sz w:val="24"/>
          <w:szCs w:val="24"/>
        </w:rPr>
        <w:t>(</w:t>
      </w:r>
      <w:r w:rsidR="00E67B22" w:rsidRPr="00800866">
        <w:rPr>
          <w:rFonts w:ascii="Times New Roman" w:hAnsi="Times New Roman"/>
          <w:sz w:val="24"/>
          <w:szCs w:val="24"/>
        </w:rPr>
        <w:t>Organization)</w:t>
      </w:r>
      <w:r w:rsidRPr="00F42B64">
        <w:rPr>
          <w:rFonts w:ascii="Times New Roman" w:hAnsi="Times New Roman"/>
          <w:sz w:val="24"/>
          <w:szCs w:val="24"/>
        </w:rPr>
        <w:t xml:space="preserve">, </w:t>
      </w:r>
      <w:r w:rsidRPr="00800866">
        <w:rPr>
          <w:rFonts w:ascii="Times New Roman" w:hAnsi="Times New Roman"/>
          <w:sz w:val="24"/>
          <w:szCs w:val="24"/>
        </w:rPr>
        <w:t xml:space="preserve">            </w:t>
      </w:r>
      <w:r w:rsidRPr="00F42B64">
        <w:rPr>
          <w:rFonts w:ascii="Times New Roman" w:hAnsi="Times New Roman"/>
          <w:sz w:val="24"/>
          <w:szCs w:val="24"/>
        </w:rPr>
        <w:t xml:space="preserve">    </w:t>
      </w:r>
      <w:r w:rsidRPr="00800866">
        <w:rPr>
          <w:rFonts w:ascii="Times New Roman" w:hAnsi="Times New Roman"/>
          <w:sz w:val="24"/>
          <w:szCs w:val="24"/>
        </w:rPr>
        <w:t>(Object)</w:t>
      </w:r>
      <w:r w:rsidRPr="00F42B64">
        <w:rPr>
          <w:rFonts w:ascii="Times New Roman" w:hAnsi="Times New Roman"/>
          <w:sz w:val="24"/>
          <w:szCs w:val="24"/>
        </w:rPr>
        <w:t xml:space="preserve">, </w:t>
      </w:r>
      <w:r w:rsidRPr="00800866">
        <w:rPr>
          <w:rFonts w:ascii="Times New Roman" w:hAnsi="Times New Roman"/>
          <w:sz w:val="24"/>
          <w:szCs w:val="24"/>
        </w:rPr>
        <w:t xml:space="preserve">             (Project),              (Vendor Code)</w:t>
      </w:r>
      <w:r w:rsidRPr="00F42B64">
        <w:rPr>
          <w:rFonts w:ascii="Times New Roman" w:hAnsi="Times New Roman"/>
          <w:sz w:val="24"/>
          <w:szCs w:val="24"/>
        </w:rPr>
        <w:t xml:space="preserve">,   </w:t>
      </w:r>
      <w:r w:rsidRPr="00800866">
        <w:rPr>
          <w:rFonts w:ascii="Times New Roman" w:hAnsi="Times New Roman"/>
          <w:sz w:val="24"/>
          <w:szCs w:val="24"/>
        </w:rPr>
        <w:t xml:space="preserve">            (Requisition Number)</w:t>
      </w:r>
      <w:r w:rsidRPr="00F42B64">
        <w:rPr>
          <w:rFonts w:ascii="Times New Roman" w:hAnsi="Times New Roman"/>
          <w:sz w:val="24"/>
          <w:szCs w:val="24"/>
        </w:rPr>
        <w:t>.</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4.</w:t>
      </w:r>
      <w:r w:rsidRPr="00F42B64">
        <w:rPr>
          <w:rFonts w:ascii="Times New Roman" w:hAnsi="Times New Roman"/>
          <w:sz w:val="24"/>
          <w:szCs w:val="24"/>
        </w:rPr>
        <w:tab/>
        <w:t xml:space="preserve">The Contractor shall furnish and maintain in full force and effect until this contract is completely performed by the Contractor, a performance bond and payment </w:t>
      </w:r>
      <w:r w:rsidR="00A7213D" w:rsidRPr="00F42B64">
        <w:rPr>
          <w:rFonts w:ascii="Times New Roman" w:hAnsi="Times New Roman"/>
          <w:sz w:val="24"/>
          <w:szCs w:val="24"/>
        </w:rPr>
        <w:t>in an amount equal to the Proposal amount.</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5.</w:t>
      </w:r>
      <w:r w:rsidRPr="00F42B64">
        <w:rPr>
          <w:rFonts w:ascii="Times New Roman" w:hAnsi="Times New Roman"/>
          <w:sz w:val="24"/>
          <w:szCs w:val="24"/>
        </w:rPr>
        <w:tab/>
        <w:t>Inasmuch as this contract concerns work, materials and equipment needed for the public benefit, the provisions of this contract relating to the time of performance and completion of work and delivery of materials or equipment are of the essence of this contract.</w:t>
      </w:r>
    </w:p>
    <w:p w:rsidR="00DD4686" w:rsidRPr="00F42B64" w:rsidRDefault="00DD4686" w:rsidP="00F42B64">
      <w:pPr>
        <w:jc w:val="both"/>
        <w:rPr>
          <w:rFonts w:ascii="Times New Roman" w:hAnsi="Times New Roman"/>
          <w:sz w:val="24"/>
          <w:szCs w:val="24"/>
        </w:rPr>
      </w:pPr>
    </w:p>
    <w:p w:rsidR="005272EE" w:rsidRPr="00F42B64" w:rsidRDefault="005272EE"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lastRenderedPageBreak/>
        <w:t>6.</w:t>
      </w:r>
      <w:r w:rsidRPr="00F42B64">
        <w:rPr>
          <w:rFonts w:ascii="Times New Roman" w:hAnsi="Times New Roman"/>
          <w:sz w:val="24"/>
          <w:szCs w:val="24"/>
        </w:rPr>
        <w:tab/>
        <w:t xml:space="preserve">The Contractor will defend, indemnify and save the City harmless from all costs, charges, damages, and loss of any kind that may grow out of the matter covered by this contract.  Said obligation </w:t>
      </w:r>
      <w:r w:rsidR="004277DD" w:rsidRPr="00F42B64">
        <w:rPr>
          <w:rFonts w:ascii="Times New Roman" w:hAnsi="Times New Roman"/>
          <w:sz w:val="24"/>
          <w:szCs w:val="24"/>
        </w:rPr>
        <w:t xml:space="preserve">does not include indemnification of the City for claims of liability arising out of the sole negligent or intentional acts or omissions of City but </w:t>
      </w:r>
      <w:r w:rsidRPr="00F42B64">
        <w:rPr>
          <w:rFonts w:ascii="Times New Roman" w:hAnsi="Times New Roman"/>
          <w:sz w:val="24"/>
          <w:szCs w:val="24"/>
        </w:rPr>
        <w:t>shall include but not be limited to the obligat</w:t>
      </w:r>
      <w:r w:rsidR="00602187" w:rsidRPr="00F42B64">
        <w:rPr>
          <w:rFonts w:ascii="Times New Roman" w:hAnsi="Times New Roman"/>
          <w:sz w:val="24"/>
          <w:szCs w:val="24"/>
        </w:rPr>
        <w:t>ion to defend, indemnify and sav</w:t>
      </w:r>
      <w:r w:rsidRPr="00F42B64">
        <w:rPr>
          <w:rFonts w:ascii="Times New Roman" w:hAnsi="Times New Roman"/>
          <w:sz w:val="24"/>
          <w:szCs w:val="24"/>
        </w:rPr>
        <w:t>e harmless the City in all cases where claims of liability against the City arise out of acts or omissions of City which are derivative of the negligence or intentional acts or omissions of Contractor such as, and including but not limited to, the failure to supervise, the failure to warn, the failure to prevent such act or omission by Contractor and any other such source of liability.  In addition</w:t>
      </w:r>
      <w:r w:rsidR="00386760" w:rsidRPr="00F42B64">
        <w:rPr>
          <w:rFonts w:ascii="Times New Roman" w:hAnsi="Times New Roman"/>
          <w:sz w:val="24"/>
          <w:szCs w:val="24"/>
        </w:rPr>
        <w:t>,</w:t>
      </w:r>
      <w:r w:rsidRPr="00F42B64">
        <w:rPr>
          <w:rFonts w:ascii="Times New Roman" w:hAnsi="Times New Roman"/>
          <w:sz w:val="24"/>
          <w:szCs w:val="24"/>
        </w:rPr>
        <w:t xml:space="preserve"> Contractor will comply with all local, state and federal laws, rules and regulations applicable to this contract and to the work to be done and things to be supplied hereunder.</w:t>
      </w:r>
    </w:p>
    <w:p w:rsidR="005272EE" w:rsidRPr="00F42B64" w:rsidRDefault="005272EE" w:rsidP="00F42B64">
      <w:pPr>
        <w:jc w:val="both"/>
        <w:rPr>
          <w:rFonts w:ascii="Times New Roman" w:hAnsi="Times New Roman"/>
          <w:sz w:val="24"/>
          <w:szCs w:val="24"/>
        </w:rPr>
      </w:pPr>
    </w:p>
    <w:p w:rsidR="005272EE" w:rsidRPr="00F42B64" w:rsidRDefault="005272EE"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7.</w:t>
      </w:r>
      <w:r w:rsidRPr="00F42B64">
        <w:rPr>
          <w:rFonts w:ascii="Times New Roman" w:hAnsi="Times New Roman"/>
          <w:sz w:val="24"/>
          <w:szCs w:val="24"/>
        </w:rPr>
        <w:tab/>
        <w:t>Insurance</w:t>
      </w:r>
    </w:p>
    <w:p w:rsidR="005272EE" w:rsidRPr="00F42B64" w:rsidRDefault="005272EE" w:rsidP="00F42B64">
      <w:pPr>
        <w:jc w:val="both"/>
        <w:rPr>
          <w:rFonts w:ascii="Times New Roman" w:hAnsi="Times New Roman"/>
          <w:sz w:val="24"/>
          <w:szCs w:val="24"/>
        </w:rPr>
      </w:pPr>
    </w:p>
    <w:p w:rsidR="005272EE" w:rsidRPr="00F42B64" w:rsidRDefault="005272EE" w:rsidP="00F42B64">
      <w:pPr>
        <w:tabs>
          <w:tab w:val="left" w:pos="720"/>
          <w:tab w:val="left" w:pos="1440"/>
        </w:tabs>
        <w:ind w:left="1440" w:hanging="720"/>
        <w:jc w:val="both"/>
        <w:rPr>
          <w:rFonts w:ascii="Times New Roman" w:hAnsi="Times New Roman"/>
          <w:sz w:val="24"/>
          <w:szCs w:val="24"/>
        </w:rPr>
      </w:pPr>
      <w:r w:rsidRPr="00F42B64">
        <w:rPr>
          <w:rFonts w:ascii="Times New Roman" w:hAnsi="Times New Roman"/>
          <w:sz w:val="24"/>
          <w:szCs w:val="24"/>
        </w:rPr>
        <w:t>a.</w:t>
      </w:r>
      <w:r w:rsidRPr="00F42B64">
        <w:rPr>
          <w:rFonts w:ascii="Times New Roman" w:hAnsi="Times New Roman"/>
          <w:sz w:val="24"/>
          <w:szCs w:val="24"/>
        </w:rPr>
        <w:tab/>
        <w:t xml:space="preserve">Contractor shall provide the following minimum amounts of insurance from insurance companies authorized to do business in the state of Minnesota, which insurance shall indemnify Contractor and City from all liability described in Paragraph 6 above, subject to provisions of Subparagraph f. below. </w:t>
      </w:r>
    </w:p>
    <w:p w:rsidR="005272EE" w:rsidRPr="00F42B64" w:rsidRDefault="005272EE" w:rsidP="00F42B64">
      <w:pPr>
        <w:jc w:val="both"/>
        <w:rPr>
          <w:rFonts w:ascii="Times New Roman" w:hAnsi="Times New Roman"/>
          <w:sz w:val="24"/>
          <w:szCs w:val="24"/>
        </w:rPr>
      </w:pPr>
    </w:p>
    <w:p w:rsidR="005272EE" w:rsidRPr="00F42B64" w:rsidRDefault="005272EE" w:rsidP="00F42B64">
      <w:pPr>
        <w:tabs>
          <w:tab w:val="left" w:pos="720"/>
          <w:tab w:val="left" w:pos="1440"/>
          <w:tab w:val="left" w:pos="2160"/>
          <w:tab w:val="left" w:pos="2880"/>
        </w:tabs>
        <w:ind w:left="2880" w:hanging="720"/>
        <w:jc w:val="both"/>
        <w:rPr>
          <w:rFonts w:ascii="Times New Roman" w:hAnsi="Times New Roman"/>
          <w:sz w:val="24"/>
          <w:szCs w:val="24"/>
        </w:rPr>
      </w:pPr>
      <w:r w:rsidRPr="00F42B64">
        <w:rPr>
          <w:rFonts w:ascii="Times New Roman" w:hAnsi="Times New Roman"/>
          <w:sz w:val="24"/>
          <w:szCs w:val="24"/>
        </w:rPr>
        <w:t>(1)</w:t>
      </w:r>
      <w:r w:rsidRPr="00F42B64">
        <w:rPr>
          <w:rFonts w:ascii="Times New Roman" w:hAnsi="Times New Roman"/>
          <w:sz w:val="24"/>
          <w:szCs w:val="24"/>
        </w:rPr>
        <w:tab/>
        <w:t xml:space="preserve">Workers’ compensation insurance in accordance with the laws of the State of Minnesota.  </w:t>
      </w:r>
    </w:p>
    <w:p w:rsidR="005272EE" w:rsidRPr="00F42B64" w:rsidRDefault="005272EE" w:rsidP="00F42B64">
      <w:pPr>
        <w:jc w:val="both"/>
        <w:rPr>
          <w:rFonts w:ascii="Times New Roman" w:hAnsi="Times New Roman"/>
          <w:sz w:val="24"/>
          <w:szCs w:val="24"/>
        </w:rPr>
      </w:pPr>
    </w:p>
    <w:p w:rsidR="005272EE" w:rsidRPr="00F42B64" w:rsidRDefault="005272EE" w:rsidP="00F42B64">
      <w:pPr>
        <w:tabs>
          <w:tab w:val="left" w:pos="720"/>
          <w:tab w:val="left" w:pos="1440"/>
          <w:tab w:val="left" w:pos="2160"/>
          <w:tab w:val="left" w:pos="2880"/>
        </w:tabs>
        <w:ind w:left="2880" w:hanging="720"/>
        <w:jc w:val="both"/>
        <w:rPr>
          <w:rFonts w:ascii="Times New Roman" w:hAnsi="Times New Roman"/>
          <w:sz w:val="24"/>
          <w:szCs w:val="24"/>
        </w:rPr>
      </w:pPr>
      <w:r w:rsidRPr="00F42B64">
        <w:rPr>
          <w:rFonts w:ascii="Times New Roman" w:hAnsi="Times New Roman"/>
          <w:sz w:val="24"/>
          <w:szCs w:val="24"/>
        </w:rPr>
        <w:t>(2)</w:t>
      </w:r>
      <w:r w:rsidRPr="00F42B64">
        <w:rPr>
          <w:rFonts w:ascii="Times New Roman" w:hAnsi="Times New Roman"/>
          <w:sz w:val="24"/>
          <w:szCs w:val="24"/>
        </w:rPr>
        <w:tab/>
        <w:t xml:space="preserve">Public Liability and Automobile Liability </w:t>
      </w:r>
      <w:r w:rsidR="00386760" w:rsidRPr="00F42B64">
        <w:rPr>
          <w:rFonts w:ascii="Times New Roman" w:hAnsi="Times New Roman"/>
          <w:sz w:val="24"/>
          <w:szCs w:val="24"/>
        </w:rPr>
        <w:t xml:space="preserve">(if applicable) </w:t>
      </w:r>
      <w:r w:rsidRPr="00F42B64">
        <w:rPr>
          <w:rFonts w:ascii="Times New Roman" w:hAnsi="Times New Roman"/>
          <w:sz w:val="24"/>
          <w:szCs w:val="24"/>
        </w:rPr>
        <w:t xml:space="preserve">Insurance with limits not less than </w:t>
      </w:r>
      <w:r w:rsidRPr="00F42B64">
        <w:rPr>
          <w:rFonts w:ascii="Times New Roman" w:hAnsi="Times New Roman"/>
          <w:b/>
          <w:bCs/>
          <w:sz w:val="24"/>
          <w:szCs w:val="24"/>
        </w:rPr>
        <w:t>$1,</w:t>
      </w:r>
      <w:r w:rsidR="00A7213D" w:rsidRPr="00F42B64">
        <w:rPr>
          <w:rFonts w:ascii="Times New Roman" w:hAnsi="Times New Roman"/>
          <w:b/>
          <w:bCs/>
          <w:sz w:val="24"/>
          <w:szCs w:val="24"/>
        </w:rPr>
        <w:t>0</w:t>
      </w:r>
      <w:r w:rsidRPr="00F42B64">
        <w:rPr>
          <w:rFonts w:ascii="Times New Roman" w:hAnsi="Times New Roman"/>
          <w:b/>
          <w:bCs/>
          <w:sz w:val="24"/>
          <w:szCs w:val="24"/>
        </w:rPr>
        <w:t>00,000</w:t>
      </w:r>
      <w:r w:rsidRPr="00F42B64">
        <w:rPr>
          <w:rFonts w:ascii="Times New Roman" w:hAnsi="Times New Roman"/>
          <w:sz w:val="24"/>
          <w:szCs w:val="24"/>
        </w:rPr>
        <w:t xml:space="preserve"> Single Limit</w:t>
      </w:r>
      <w:r w:rsidR="00386760" w:rsidRPr="00F42B64">
        <w:rPr>
          <w:rFonts w:ascii="Times New Roman" w:hAnsi="Times New Roman"/>
          <w:sz w:val="24"/>
          <w:szCs w:val="24"/>
        </w:rPr>
        <w:t xml:space="preserve"> plus an </w:t>
      </w:r>
      <w:r w:rsidR="002411C6" w:rsidRPr="00F42B64">
        <w:rPr>
          <w:rFonts w:ascii="Times New Roman" w:hAnsi="Times New Roman"/>
          <w:sz w:val="24"/>
          <w:szCs w:val="24"/>
        </w:rPr>
        <w:t>excess</w:t>
      </w:r>
      <w:r w:rsidR="00386760" w:rsidRPr="00F42B64">
        <w:rPr>
          <w:rFonts w:ascii="Times New Roman" w:hAnsi="Times New Roman"/>
          <w:sz w:val="24"/>
          <w:szCs w:val="24"/>
        </w:rPr>
        <w:t xml:space="preserve"> public liability insurance in the amount of an </w:t>
      </w:r>
      <w:r w:rsidR="00386760" w:rsidRPr="00F42B64">
        <w:rPr>
          <w:rFonts w:ascii="Times New Roman" w:hAnsi="Times New Roman"/>
          <w:b/>
          <w:sz w:val="24"/>
          <w:szCs w:val="24"/>
        </w:rPr>
        <w:t>additional $1,000,000</w:t>
      </w:r>
      <w:r w:rsidRPr="00F42B64">
        <w:rPr>
          <w:rFonts w:ascii="Times New Roman" w:hAnsi="Times New Roman"/>
          <w:sz w:val="24"/>
          <w:szCs w:val="24"/>
        </w:rPr>
        <w:t xml:space="preserve">, and twice the limits provided when a claim arises out of the release or threatened release of a hazardous substance; shall be in a company approved by the city of Duluth; and shall provide for the following: Liability for Premises, Operations, Completed Operations, Independent Contractors, and Contractual Liability. </w:t>
      </w:r>
    </w:p>
    <w:p w:rsidR="005272EE" w:rsidRPr="00F42B64" w:rsidRDefault="005272EE" w:rsidP="00F42B64">
      <w:pPr>
        <w:jc w:val="both"/>
        <w:rPr>
          <w:rFonts w:ascii="Times New Roman" w:hAnsi="Times New Roman"/>
          <w:sz w:val="24"/>
          <w:szCs w:val="24"/>
        </w:rPr>
      </w:pPr>
    </w:p>
    <w:p w:rsidR="005272EE" w:rsidRPr="00F42B64" w:rsidRDefault="005272EE" w:rsidP="00F42B64">
      <w:pPr>
        <w:tabs>
          <w:tab w:val="left" w:pos="720"/>
          <w:tab w:val="left" w:pos="1440"/>
          <w:tab w:val="left" w:pos="2160"/>
          <w:tab w:val="left" w:pos="2880"/>
        </w:tabs>
        <w:ind w:left="2880" w:hanging="720"/>
        <w:jc w:val="both"/>
        <w:rPr>
          <w:rFonts w:ascii="Times New Roman" w:hAnsi="Times New Roman"/>
          <w:sz w:val="24"/>
          <w:szCs w:val="24"/>
        </w:rPr>
      </w:pPr>
      <w:r w:rsidRPr="00F42B64">
        <w:rPr>
          <w:rFonts w:ascii="Times New Roman" w:hAnsi="Times New Roman"/>
          <w:sz w:val="24"/>
          <w:szCs w:val="24"/>
        </w:rPr>
        <w:t>(3)</w:t>
      </w:r>
      <w:r w:rsidRPr="00F42B64">
        <w:rPr>
          <w:rFonts w:ascii="Times New Roman" w:hAnsi="Times New Roman"/>
          <w:sz w:val="24"/>
          <w:szCs w:val="24"/>
        </w:rPr>
        <w:tab/>
        <w:t xml:space="preserve">City of Duluth shall be named as </w:t>
      </w:r>
      <w:r w:rsidRPr="00F42B64">
        <w:rPr>
          <w:rFonts w:ascii="Times New Roman" w:hAnsi="Times New Roman"/>
          <w:b/>
          <w:sz w:val="24"/>
          <w:szCs w:val="24"/>
        </w:rPr>
        <w:t>Additional Insured</w:t>
      </w:r>
      <w:r w:rsidRPr="00F42B64">
        <w:rPr>
          <w:rFonts w:ascii="Times New Roman" w:hAnsi="Times New Roman"/>
          <w:sz w:val="24"/>
          <w:szCs w:val="24"/>
        </w:rPr>
        <w:t xml:space="preserve"> under the Public Liability, Excess/Umbrella Liability* and Automobile Liability, or as an alternate, Contractor may provide Owners-Contractors Protective policy, naming itself and the City of Duluth. Contractor shall also provide evidence of Statutory Minnesota Workers Compensation Insurance.  Contractor to provide Certificate of Insurance evidencing such coverage with 30-days notice of cancellation, non-renewal or material change provisions included. The City of Duluth does not represent or guarantee that these types </w:t>
      </w:r>
      <w:r w:rsidRPr="00F42B64">
        <w:rPr>
          <w:rFonts w:ascii="Times New Roman" w:hAnsi="Times New Roman"/>
          <w:sz w:val="24"/>
          <w:szCs w:val="24"/>
        </w:rPr>
        <w:lastRenderedPageBreak/>
        <w:t>or limits of coverage are adequate to protect the Contractor’s interests and liabilities.</w:t>
      </w:r>
    </w:p>
    <w:p w:rsidR="005272EE" w:rsidRPr="00F42B64" w:rsidRDefault="005272EE" w:rsidP="00F42B64">
      <w:pPr>
        <w:tabs>
          <w:tab w:val="left" w:pos="720"/>
          <w:tab w:val="left" w:pos="1440"/>
          <w:tab w:val="left" w:pos="2160"/>
          <w:tab w:val="left" w:pos="2880"/>
        </w:tabs>
        <w:ind w:left="2880" w:hanging="720"/>
        <w:jc w:val="both"/>
        <w:rPr>
          <w:rFonts w:ascii="Times New Roman" w:hAnsi="Times New Roman"/>
          <w:sz w:val="24"/>
          <w:szCs w:val="24"/>
        </w:rPr>
      </w:pPr>
    </w:p>
    <w:p w:rsidR="00386760" w:rsidRPr="00F42B64" w:rsidRDefault="005272EE" w:rsidP="00F42B64">
      <w:pPr>
        <w:tabs>
          <w:tab w:val="left" w:pos="720"/>
          <w:tab w:val="left" w:pos="1440"/>
          <w:tab w:val="left" w:pos="2160"/>
          <w:tab w:val="left" w:pos="2880"/>
        </w:tabs>
        <w:ind w:left="2880" w:hanging="720"/>
        <w:jc w:val="both"/>
        <w:rPr>
          <w:rFonts w:ascii="Times New Roman" w:hAnsi="Times New Roman"/>
          <w:sz w:val="24"/>
          <w:szCs w:val="24"/>
        </w:rPr>
      </w:pPr>
      <w:r w:rsidRPr="00F42B64">
        <w:rPr>
          <w:rFonts w:ascii="Times New Roman" w:hAnsi="Times New Roman"/>
          <w:sz w:val="24"/>
          <w:szCs w:val="24"/>
        </w:rPr>
        <w:tab/>
        <w:t>*</w:t>
      </w:r>
      <w:r w:rsidRPr="00F42B64">
        <w:rPr>
          <w:rFonts w:ascii="Times New Roman" w:hAnsi="Times New Roman"/>
          <w:i/>
          <w:sz w:val="24"/>
          <w:szCs w:val="24"/>
        </w:rPr>
        <w:t xml:space="preserve">An </w:t>
      </w:r>
      <w:r w:rsidR="002411C6" w:rsidRPr="00F42B64">
        <w:rPr>
          <w:rFonts w:ascii="Times New Roman" w:hAnsi="Times New Roman"/>
          <w:i/>
          <w:sz w:val="24"/>
          <w:szCs w:val="24"/>
        </w:rPr>
        <w:t>excess</w:t>
      </w:r>
      <w:r w:rsidRPr="00F42B64">
        <w:rPr>
          <w:rFonts w:ascii="Times New Roman" w:hAnsi="Times New Roman"/>
          <w:i/>
          <w:sz w:val="24"/>
          <w:szCs w:val="24"/>
        </w:rPr>
        <w:t xml:space="preserve"> policy with a “following form” provision is acceptable if written verification is provided that the underlying policy names the City of Duluth as an additional insured</w:t>
      </w:r>
      <w:r w:rsidRPr="00F42B64">
        <w:rPr>
          <w:rFonts w:ascii="Times New Roman" w:hAnsi="Times New Roman"/>
          <w:sz w:val="24"/>
          <w:szCs w:val="24"/>
        </w:rPr>
        <w:t xml:space="preserve">. </w:t>
      </w:r>
    </w:p>
    <w:p w:rsidR="00386760" w:rsidRPr="00F42B64" w:rsidRDefault="00386760" w:rsidP="00F42B64">
      <w:pPr>
        <w:tabs>
          <w:tab w:val="left" w:pos="720"/>
          <w:tab w:val="left" w:pos="1440"/>
          <w:tab w:val="left" w:pos="2160"/>
          <w:tab w:val="left" w:pos="2880"/>
        </w:tabs>
        <w:ind w:left="2880" w:hanging="720"/>
        <w:jc w:val="both"/>
        <w:rPr>
          <w:rFonts w:ascii="Times New Roman" w:hAnsi="Times New Roman"/>
          <w:sz w:val="24"/>
          <w:szCs w:val="24"/>
        </w:rPr>
      </w:pPr>
    </w:p>
    <w:p w:rsidR="005272EE" w:rsidRPr="00F42B64" w:rsidRDefault="00386760" w:rsidP="00F42B64">
      <w:pPr>
        <w:tabs>
          <w:tab w:val="left" w:pos="720"/>
          <w:tab w:val="left" w:pos="1440"/>
          <w:tab w:val="left" w:pos="2160"/>
          <w:tab w:val="left" w:pos="2880"/>
        </w:tabs>
        <w:ind w:left="2880" w:hanging="720"/>
        <w:jc w:val="both"/>
        <w:rPr>
          <w:rFonts w:ascii="Times New Roman" w:hAnsi="Times New Roman"/>
          <w:sz w:val="24"/>
          <w:szCs w:val="24"/>
        </w:rPr>
      </w:pPr>
      <w:r w:rsidRPr="00F42B64">
        <w:rPr>
          <w:rFonts w:ascii="Times New Roman" w:hAnsi="Times New Roman"/>
          <w:sz w:val="24"/>
          <w:szCs w:val="24"/>
        </w:rPr>
        <w:t>(4)</w:t>
      </w:r>
      <w:r w:rsidRPr="00F42B64">
        <w:rPr>
          <w:rFonts w:ascii="Times New Roman" w:hAnsi="Times New Roman"/>
          <w:sz w:val="24"/>
          <w:szCs w:val="24"/>
        </w:rPr>
        <w:tab/>
        <w:t>Property insurance to protect against damage to, loss of or destruction of the Ship in the amount of not less than $______________.</w:t>
      </w:r>
      <w:r w:rsidR="005272EE" w:rsidRPr="00F42B64">
        <w:rPr>
          <w:rFonts w:ascii="Times New Roman" w:hAnsi="Times New Roman"/>
          <w:sz w:val="24"/>
          <w:szCs w:val="24"/>
        </w:rPr>
        <w:t xml:space="preserve"> </w:t>
      </w:r>
    </w:p>
    <w:p w:rsidR="005272EE" w:rsidRPr="00F42B64" w:rsidRDefault="005272EE" w:rsidP="00F42B64">
      <w:pPr>
        <w:jc w:val="both"/>
        <w:rPr>
          <w:rFonts w:ascii="Times New Roman" w:hAnsi="Times New Roman"/>
          <w:sz w:val="24"/>
          <w:szCs w:val="24"/>
        </w:rPr>
      </w:pPr>
    </w:p>
    <w:p w:rsidR="005272EE" w:rsidRPr="00F42B64" w:rsidRDefault="005272EE" w:rsidP="00F42B64">
      <w:pPr>
        <w:tabs>
          <w:tab w:val="left" w:pos="720"/>
          <w:tab w:val="left" w:pos="1440"/>
          <w:tab w:val="left" w:pos="2160"/>
          <w:tab w:val="left" w:pos="2880"/>
        </w:tabs>
        <w:ind w:left="2880" w:hanging="720"/>
        <w:jc w:val="both"/>
        <w:rPr>
          <w:rFonts w:ascii="Times New Roman" w:hAnsi="Times New Roman"/>
          <w:sz w:val="24"/>
          <w:szCs w:val="24"/>
        </w:rPr>
      </w:pPr>
      <w:r w:rsidRPr="00F42B64">
        <w:rPr>
          <w:rFonts w:ascii="Times New Roman" w:hAnsi="Times New Roman"/>
          <w:sz w:val="24"/>
          <w:szCs w:val="24"/>
        </w:rPr>
        <w:t>(</w:t>
      </w:r>
      <w:r w:rsidR="00386760" w:rsidRPr="00F42B64">
        <w:rPr>
          <w:rFonts w:ascii="Times New Roman" w:hAnsi="Times New Roman"/>
          <w:sz w:val="24"/>
          <w:szCs w:val="24"/>
        </w:rPr>
        <w:t>5</w:t>
      </w:r>
      <w:r w:rsidRPr="00F42B64">
        <w:rPr>
          <w:rFonts w:ascii="Times New Roman" w:hAnsi="Times New Roman"/>
          <w:sz w:val="24"/>
          <w:szCs w:val="24"/>
        </w:rPr>
        <w:t>)</w:t>
      </w:r>
      <w:r w:rsidRPr="00F42B64">
        <w:rPr>
          <w:rFonts w:ascii="Times New Roman" w:hAnsi="Times New Roman"/>
          <w:sz w:val="24"/>
          <w:szCs w:val="24"/>
        </w:rPr>
        <w:tab/>
        <w:t>If a certificate of insurance is provided, the form of the certificate shall contain an unconditional requirement that the insurer notify the City without fail not less than 30 days prior to any cancellation, non-renewal or modification of the policy or coverages evidenced by said certificate and shall further provide that failure to give such notice to City will render any such change or changes in said policy or coverages ineffective as against the City</w:t>
      </w:r>
      <w:r w:rsidR="00602187" w:rsidRPr="00F42B64">
        <w:rPr>
          <w:rFonts w:ascii="Times New Roman" w:hAnsi="Times New Roman"/>
          <w:sz w:val="24"/>
          <w:szCs w:val="24"/>
        </w:rPr>
        <w:t>.</w:t>
      </w:r>
    </w:p>
    <w:p w:rsidR="005272EE" w:rsidRPr="00F42B64" w:rsidRDefault="005272EE" w:rsidP="00F42B64">
      <w:pPr>
        <w:jc w:val="both"/>
        <w:rPr>
          <w:rFonts w:ascii="Times New Roman" w:hAnsi="Times New Roman"/>
          <w:sz w:val="24"/>
          <w:szCs w:val="24"/>
        </w:rPr>
      </w:pPr>
    </w:p>
    <w:p w:rsidR="005272EE" w:rsidRPr="00F42B64" w:rsidRDefault="005272EE" w:rsidP="00F42B64">
      <w:pPr>
        <w:tabs>
          <w:tab w:val="left" w:pos="720"/>
          <w:tab w:val="left" w:pos="1440"/>
          <w:tab w:val="left" w:pos="2160"/>
        </w:tabs>
        <w:ind w:left="2160" w:hanging="720"/>
        <w:jc w:val="both"/>
        <w:rPr>
          <w:rFonts w:ascii="Times New Roman" w:hAnsi="Times New Roman"/>
          <w:sz w:val="24"/>
          <w:szCs w:val="24"/>
        </w:rPr>
      </w:pPr>
      <w:r w:rsidRPr="00F42B64">
        <w:rPr>
          <w:rFonts w:ascii="Times New Roman" w:hAnsi="Times New Roman"/>
          <w:sz w:val="24"/>
          <w:szCs w:val="24"/>
        </w:rPr>
        <w:t>b.</w:t>
      </w:r>
      <w:r w:rsidRPr="00F42B64">
        <w:rPr>
          <w:rFonts w:ascii="Times New Roman" w:hAnsi="Times New Roman"/>
          <w:sz w:val="24"/>
          <w:szCs w:val="24"/>
        </w:rPr>
        <w:tab/>
        <w:t xml:space="preserve">The insurance required herein shall be maintained in full force and effect during the life of this Agreement and shall protect Contractor, its employees, agents and representatives from claims and damages including but not limited to personal injury and death and any act or failure to act by Contractor, its employees, agents and representatives in the negligent performance of work covered by this Agreement.  </w:t>
      </w:r>
    </w:p>
    <w:p w:rsidR="005272EE" w:rsidRPr="00F42B64" w:rsidRDefault="005272EE" w:rsidP="00F42B64">
      <w:pPr>
        <w:jc w:val="both"/>
        <w:rPr>
          <w:rFonts w:ascii="Times New Roman" w:hAnsi="Times New Roman"/>
          <w:sz w:val="24"/>
          <w:szCs w:val="24"/>
        </w:rPr>
      </w:pPr>
    </w:p>
    <w:p w:rsidR="005272EE" w:rsidRPr="00F42B64" w:rsidRDefault="005272EE" w:rsidP="00F42B64">
      <w:pPr>
        <w:tabs>
          <w:tab w:val="left" w:pos="720"/>
          <w:tab w:val="left" w:pos="1440"/>
          <w:tab w:val="left" w:pos="2160"/>
        </w:tabs>
        <w:ind w:left="2160" w:hanging="720"/>
        <w:jc w:val="both"/>
        <w:rPr>
          <w:rFonts w:ascii="Times New Roman" w:hAnsi="Times New Roman"/>
          <w:sz w:val="24"/>
          <w:szCs w:val="24"/>
        </w:rPr>
      </w:pPr>
      <w:r w:rsidRPr="00F42B64">
        <w:rPr>
          <w:rFonts w:ascii="Times New Roman" w:hAnsi="Times New Roman"/>
          <w:sz w:val="24"/>
          <w:szCs w:val="24"/>
        </w:rPr>
        <w:t>c.</w:t>
      </w:r>
      <w:r w:rsidRPr="00F42B64">
        <w:rPr>
          <w:rFonts w:ascii="Times New Roman" w:hAnsi="Times New Roman"/>
          <w:sz w:val="24"/>
          <w:szCs w:val="24"/>
        </w:rPr>
        <w:tab/>
        <w:t>Certificates showing that Contractor is carrying the above described insurance in the specified amounts shall be furnished to the City prior to the execution of this Contract and a certificate showing continued maintenance of such insurance shall be on file with the City during the term of this Contract.</w:t>
      </w:r>
    </w:p>
    <w:p w:rsidR="005272EE" w:rsidRPr="00F42B64" w:rsidRDefault="005272EE" w:rsidP="00F42B64">
      <w:pPr>
        <w:jc w:val="both"/>
        <w:rPr>
          <w:rFonts w:ascii="Times New Roman" w:hAnsi="Times New Roman"/>
          <w:sz w:val="24"/>
          <w:szCs w:val="24"/>
        </w:rPr>
      </w:pPr>
    </w:p>
    <w:p w:rsidR="005272EE" w:rsidRPr="00F42B64" w:rsidRDefault="005272EE" w:rsidP="00F42B64">
      <w:pPr>
        <w:tabs>
          <w:tab w:val="left" w:pos="720"/>
          <w:tab w:val="left" w:pos="1440"/>
          <w:tab w:val="left" w:pos="2160"/>
        </w:tabs>
        <w:ind w:left="2160" w:hanging="720"/>
        <w:jc w:val="both"/>
        <w:rPr>
          <w:rFonts w:ascii="Times New Roman" w:hAnsi="Times New Roman"/>
          <w:sz w:val="24"/>
          <w:szCs w:val="24"/>
        </w:rPr>
      </w:pPr>
      <w:r w:rsidRPr="00F42B64">
        <w:rPr>
          <w:rFonts w:ascii="Times New Roman" w:hAnsi="Times New Roman"/>
          <w:sz w:val="24"/>
          <w:szCs w:val="24"/>
        </w:rPr>
        <w:t>d.</w:t>
      </w:r>
      <w:r w:rsidRPr="00F42B64">
        <w:rPr>
          <w:rFonts w:ascii="Times New Roman" w:hAnsi="Times New Roman"/>
          <w:sz w:val="24"/>
          <w:szCs w:val="24"/>
        </w:rPr>
        <w:tab/>
        <w:t xml:space="preserve">The City </w:t>
      </w:r>
      <w:r w:rsidR="00386760" w:rsidRPr="00F42B64">
        <w:rPr>
          <w:rFonts w:ascii="Times New Roman" w:hAnsi="Times New Roman"/>
          <w:sz w:val="24"/>
          <w:szCs w:val="24"/>
        </w:rPr>
        <w:t xml:space="preserve">and the Duluth Entertainment and Convention Center Authority </w:t>
      </w:r>
      <w:r w:rsidRPr="00F42B64">
        <w:rPr>
          <w:rFonts w:ascii="Times New Roman" w:hAnsi="Times New Roman"/>
          <w:sz w:val="24"/>
          <w:szCs w:val="24"/>
        </w:rPr>
        <w:t>shall be named as additional insured</w:t>
      </w:r>
      <w:r w:rsidR="00386760" w:rsidRPr="00F42B64">
        <w:rPr>
          <w:rFonts w:ascii="Times New Roman" w:hAnsi="Times New Roman"/>
          <w:sz w:val="24"/>
          <w:szCs w:val="24"/>
        </w:rPr>
        <w:t>s</w:t>
      </w:r>
      <w:r w:rsidRPr="00F42B64">
        <w:rPr>
          <w:rFonts w:ascii="Times New Roman" w:hAnsi="Times New Roman"/>
          <w:sz w:val="24"/>
          <w:szCs w:val="24"/>
        </w:rPr>
        <w:t xml:space="preserve"> on each liability policy other than the workers’ compensation policies of the Contractor.</w:t>
      </w:r>
    </w:p>
    <w:p w:rsidR="005272EE" w:rsidRPr="00F42B64" w:rsidRDefault="005272EE" w:rsidP="00F42B64">
      <w:pPr>
        <w:jc w:val="both"/>
        <w:rPr>
          <w:rFonts w:ascii="Times New Roman" w:hAnsi="Times New Roman"/>
          <w:sz w:val="24"/>
          <w:szCs w:val="24"/>
        </w:rPr>
      </w:pPr>
    </w:p>
    <w:p w:rsidR="005272EE" w:rsidRPr="00F42B64" w:rsidRDefault="005272EE" w:rsidP="00F42B64">
      <w:pPr>
        <w:tabs>
          <w:tab w:val="left" w:pos="720"/>
          <w:tab w:val="left" w:pos="1440"/>
          <w:tab w:val="left" w:pos="2160"/>
        </w:tabs>
        <w:ind w:left="2160" w:hanging="720"/>
        <w:jc w:val="both"/>
        <w:rPr>
          <w:rFonts w:ascii="Times New Roman" w:hAnsi="Times New Roman"/>
          <w:sz w:val="24"/>
          <w:szCs w:val="24"/>
        </w:rPr>
      </w:pPr>
      <w:r w:rsidRPr="00F42B64">
        <w:rPr>
          <w:rFonts w:ascii="Times New Roman" w:hAnsi="Times New Roman"/>
          <w:sz w:val="24"/>
          <w:szCs w:val="24"/>
        </w:rPr>
        <w:t>e.</w:t>
      </w:r>
      <w:r w:rsidRPr="00F42B64">
        <w:rPr>
          <w:rFonts w:ascii="Times New Roman" w:hAnsi="Times New Roman"/>
          <w:sz w:val="24"/>
          <w:szCs w:val="24"/>
        </w:rPr>
        <w:tab/>
        <w:t>The certificates shall provide that the policies shall not be changed or canceled during the life of this Contract without at least 30 days advanced notice being given to the City.</w:t>
      </w:r>
    </w:p>
    <w:p w:rsidR="00386760" w:rsidRPr="00F42B64" w:rsidRDefault="00386760" w:rsidP="00F42B64">
      <w:pPr>
        <w:tabs>
          <w:tab w:val="left" w:pos="720"/>
          <w:tab w:val="left" w:pos="1440"/>
          <w:tab w:val="left" w:pos="2160"/>
        </w:tabs>
        <w:ind w:left="2160" w:hanging="720"/>
        <w:jc w:val="both"/>
        <w:rPr>
          <w:rFonts w:ascii="Times New Roman" w:hAnsi="Times New Roman"/>
          <w:sz w:val="24"/>
          <w:szCs w:val="24"/>
        </w:rPr>
      </w:pPr>
    </w:p>
    <w:p w:rsidR="005272EE" w:rsidRPr="00F42B64" w:rsidRDefault="005272EE" w:rsidP="00F42B64">
      <w:pPr>
        <w:tabs>
          <w:tab w:val="left" w:pos="720"/>
          <w:tab w:val="left" w:pos="1440"/>
          <w:tab w:val="left" w:pos="2160"/>
        </w:tabs>
        <w:ind w:left="2160" w:hanging="720"/>
        <w:jc w:val="both"/>
        <w:rPr>
          <w:rFonts w:ascii="Times New Roman" w:hAnsi="Times New Roman"/>
          <w:sz w:val="24"/>
          <w:szCs w:val="24"/>
        </w:rPr>
      </w:pPr>
      <w:r w:rsidRPr="00F42B64">
        <w:rPr>
          <w:rFonts w:ascii="Times New Roman" w:hAnsi="Times New Roman"/>
          <w:sz w:val="24"/>
          <w:szCs w:val="24"/>
        </w:rPr>
        <w:t>f.</w:t>
      </w:r>
      <w:r w:rsidRPr="00F42B64">
        <w:rPr>
          <w:rFonts w:ascii="Times New Roman" w:hAnsi="Times New Roman"/>
          <w:sz w:val="24"/>
          <w:szCs w:val="24"/>
        </w:rPr>
        <w:tab/>
        <w:t>Contractor shall be required to provide insurance meeting the requirements of this Paragraph 7</w:t>
      </w:r>
      <w:r w:rsidR="005F39FB" w:rsidRPr="00F42B64">
        <w:rPr>
          <w:rFonts w:ascii="Times New Roman" w:hAnsi="Times New Roman"/>
          <w:sz w:val="24"/>
          <w:szCs w:val="24"/>
        </w:rPr>
        <w:t xml:space="preserve"> u</w:t>
      </w:r>
      <w:r w:rsidRPr="00F42B64">
        <w:rPr>
          <w:rFonts w:ascii="Times New Roman" w:hAnsi="Times New Roman"/>
          <w:sz w:val="24"/>
          <w:szCs w:val="24"/>
        </w:rPr>
        <w:t xml:space="preserve">nless Contractor successfully demonstrates to the satisfaction of the City Attorney, in the exercise of his or her discretion, that such insurance is not reasonably available in the market.  If Contractor demonstrates to the satisfaction of the City Attorney that such insurance is not reasonably available, the City attorney may approve an alternative form </w:t>
      </w:r>
      <w:r w:rsidRPr="00F42B64">
        <w:rPr>
          <w:rFonts w:ascii="Times New Roman" w:hAnsi="Times New Roman"/>
          <w:sz w:val="24"/>
          <w:szCs w:val="24"/>
        </w:rPr>
        <w:lastRenderedPageBreak/>
        <w:t>of insurance which is reasonably available in the market which he or she deems to provide the highest level of insurance protection to the City which is reasonably available.</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8.</w:t>
      </w:r>
      <w:r w:rsidRPr="00F42B64">
        <w:rPr>
          <w:rFonts w:ascii="Times New Roman" w:hAnsi="Times New Roman"/>
          <w:sz w:val="24"/>
          <w:szCs w:val="24"/>
        </w:rPr>
        <w:tab/>
        <w:t>No claim whatsoever shall be made by the Contractor against any officer, agent or employee of the City for, or on account of, anything done, or omitted to be done, in connection with this contract.  If this contract is not made in conformity with mandatory provisions of any statute or of the ordinances and charter of the City of Duluth, the Contractor agrees to raise no defense and make no claim against the City of the basis of ratification, laches, estoppel, or implied contract.</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9.</w:t>
      </w:r>
      <w:r w:rsidRPr="00F42B64">
        <w:rPr>
          <w:rFonts w:ascii="Times New Roman" w:hAnsi="Times New Roman"/>
          <w:sz w:val="24"/>
          <w:szCs w:val="24"/>
        </w:rPr>
        <w:tab/>
        <w:t xml:space="preserve">The Contractor shall not assign, transfer, convey or otherwise dispose of this contract, or his right to execute it, or his right, title or interest in or to it, or any part thereof, or assign, by power of attorney, or otherwise, any of the moneys due or to become due under this contract, without the consent of </w:t>
      </w:r>
      <w:r w:rsidR="00176FB6" w:rsidRPr="00F42B64">
        <w:rPr>
          <w:rFonts w:ascii="Times New Roman" w:hAnsi="Times New Roman"/>
          <w:sz w:val="24"/>
          <w:szCs w:val="24"/>
        </w:rPr>
        <w:t>the City, evidenced by a resolu</w:t>
      </w:r>
      <w:r w:rsidRPr="00F42B64">
        <w:rPr>
          <w:rFonts w:ascii="Times New Roman" w:hAnsi="Times New Roman"/>
          <w:sz w:val="24"/>
          <w:szCs w:val="24"/>
        </w:rPr>
        <w:t>tion duly adopted by the City Council.</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10.</w:t>
      </w:r>
      <w:r w:rsidRPr="00F42B64">
        <w:rPr>
          <w:rFonts w:ascii="Times New Roman" w:hAnsi="Times New Roman"/>
          <w:sz w:val="24"/>
          <w:szCs w:val="24"/>
        </w:rPr>
        <w:tab/>
        <w:t>The Contractor agrees that in the hiring of common or skilled labor for the performance of any work under this contract, Contractor will not, by reason of race, creed or color, religion, national origin, sex, marital status, status with regard to public assistance, membership or activity in local commissions, disability or age, discriminate against any person or persons who are citizens of the United States who are qualified and available to perform the work to which such employment relates.</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11.</w:t>
      </w:r>
      <w:r w:rsidRPr="00F42B64">
        <w:rPr>
          <w:rFonts w:ascii="Times New Roman" w:hAnsi="Times New Roman"/>
          <w:sz w:val="24"/>
          <w:szCs w:val="24"/>
        </w:rPr>
        <w:tab/>
        <w:t>The Contractor agrees that Contractor shall not in any manner discriminate against or intimidate or prevent the employment of any person or persons, or on being hired, prevent or conspire to prevent any person or persons from the performance or work under this contract on account of race, creed or color, religion, national origin, sex, marital status, status with regard to public assistance, membership or activity in local commissions, disability or age.</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lastRenderedPageBreak/>
        <w:t>12.</w:t>
      </w:r>
      <w:r w:rsidRPr="00F42B64">
        <w:rPr>
          <w:rFonts w:ascii="Times New Roman" w:hAnsi="Times New Roman"/>
          <w:sz w:val="24"/>
          <w:szCs w:val="24"/>
        </w:rPr>
        <w:tab/>
        <w:t>The contractor agrees that, as provided in Minnesota Statutes 16C.05, Subd. 5, contractor's books, records, documents, and accounting procedures and practices are subject to examination by the city or the state auditor for six years from the date of execution of this contract.</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13.</w:t>
      </w:r>
      <w:r w:rsidRPr="00F42B64">
        <w:rPr>
          <w:rFonts w:ascii="Times New Roman" w:hAnsi="Times New Roman"/>
          <w:sz w:val="24"/>
          <w:szCs w:val="24"/>
        </w:rPr>
        <w:tab/>
        <w:t>This contract may be cancelled or terminated by the City, and all moneys due or to become due hereunder may be forfeited for a second or subsequent violation of the terms or conditions of Section 10 or 11 of this contract.</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14.</w:t>
      </w:r>
      <w:r w:rsidRPr="00F42B64">
        <w:rPr>
          <w:rFonts w:ascii="Times New Roman" w:hAnsi="Times New Roman"/>
          <w:sz w:val="24"/>
          <w:szCs w:val="24"/>
        </w:rPr>
        <w:tab/>
        <w:t>This Agreement constitutes the entire agreement between the City and the Contractor on the subject matter hereof.  It may not be changed, modified, discharged or extended except by written instrument duly executed on behalf of the City and the Contractor.  The Contractor agrees that no representations or warranties made by the City shall be binding upon the City unless expressed in writing herein.</w:t>
      </w:r>
    </w:p>
    <w:p w:rsidR="00DD4686" w:rsidRPr="00F42B64" w:rsidRDefault="00DD4686" w:rsidP="00F42B64">
      <w:pPr>
        <w:jc w:val="both"/>
        <w:rPr>
          <w:rFonts w:ascii="Times New Roman" w:hAnsi="Times New Roman"/>
          <w:sz w:val="24"/>
          <w:szCs w:val="24"/>
        </w:rPr>
      </w:pP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15.</w:t>
      </w:r>
      <w:r w:rsidRPr="00F42B64">
        <w:rPr>
          <w:rFonts w:ascii="Times New Roman" w:hAnsi="Times New Roman"/>
          <w:sz w:val="24"/>
          <w:szCs w:val="24"/>
        </w:rPr>
        <w:tab/>
        <w:t xml:space="preserve">This Agreement shall not be in force and effect, or in any way binding upon the City until the same shall have been approved by the Director of </w:t>
      </w:r>
      <w:r w:rsidR="00386760" w:rsidRPr="00F42B64">
        <w:rPr>
          <w:rFonts w:ascii="Times New Roman" w:hAnsi="Times New Roman"/>
          <w:sz w:val="24"/>
          <w:szCs w:val="24"/>
        </w:rPr>
        <w:t>Department of Public Adminis</w:t>
      </w:r>
      <w:r w:rsidR="002411C6" w:rsidRPr="00F42B64">
        <w:rPr>
          <w:rFonts w:ascii="Times New Roman" w:hAnsi="Times New Roman"/>
          <w:sz w:val="24"/>
          <w:szCs w:val="24"/>
        </w:rPr>
        <w:t>t</w:t>
      </w:r>
      <w:r w:rsidR="00386760" w:rsidRPr="00F42B64">
        <w:rPr>
          <w:rFonts w:ascii="Times New Roman" w:hAnsi="Times New Roman"/>
          <w:sz w:val="24"/>
          <w:szCs w:val="24"/>
        </w:rPr>
        <w:t>ration</w:t>
      </w:r>
      <w:r w:rsidRPr="00F42B64">
        <w:rPr>
          <w:rFonts w:ascii="Times New Roman" w:hAnsi="Times New Roman"/>
          <w:sz w:val="24"/>
          <w:szCs w:val="24"/>
        </w:rPr>
        <w:t>, signed by the Mayor, attested by the Clerk, and countersigned by the City Auditor.</w:t>
      </w:r>
    </w:p>
    <w:p w:rsidR="00DD4686" w:rsidRPr="00F42B64" w:rsidRDefault="00DD4686" w:rsidP="00800866">
      <w:pPr>
        <w:pStyle w:val="ListParagraph"/>
        <w:numPr>
          <w:ilvl w:val="0"/>
          <w:numId w:val="2"/>
        </w:numPr>
        <w:tabs>
          <w:tab w:val="left" w:pos="720"/>
        </w:tabs>
        <w:spacing w:before="120" w:line="360" w:lineRule="auto"/>
        <w:ind w:left="0" w:firstLine="0"/>
        <w:jc w:val="both"/>
        <w:rPr>
          <w:rFonts w:ascii="Times New Roman" w:hAnsi="Times New Roman"/>
          <w:sz w:val="24"/>
          <w:szCs w:val="24"/>
        </w:rPr>
      </w:pPr>
      <w:r w:rsidRPr="00F42B64">
        <w:rPr>
          <w:rFonts w:ascii="Times New Roman" w:hAnsi="Times New Roman"/>
          <w:sz w:val="24"/>
          <w:szCs w:val="24"/>
        </w:rPr>
        <w:t>16.</w:t>
      </w:r>
      <w:r w:rsidRPr="00F42B64">
        <w:rPr>
          <w:rFonts w:ascii="Times New Roman" w:hAnsi="Times New Roman"/>
          <w:sz w:val="24"/>
          <w:szCs w:val="24"/>
        </w:rPr>
        <w:tab/>
        <w:t>The Contractor unconditionally guarantees to perform all work pursuant to this contract in a good and workmanlike manner, in strict compliance with the specifications and instructions hereto attached, and to the satisfaction of the City of Duluth.</w:t>
      </w:r>
    </w:p>
    <w:p w:rsidR="00DD4686" w:rsidRDefault="00DD4686" w:rsidP="00DD4686">
      <w:pPr>
        <w:jc w:val="both"/>
        <w:rPr>
          <w:rFonts w:ascii="Times New Roman" w:hAnsi="Times New Roman"/>
          <w:sz w:val="24"/>
          <w:szCs w:val="24"/>
        </w:rPr>
      </w:pPr>
    </w:p>
    <w:p w:rsidR="00DD4686" w:rsidRDefault="00DD4686" w:rsidP="00DD4686">
      <w:pPr>
        <w:jc w:val="both"/>
        <w:rPr>
          <w:rFonts w:ascii="Times New Roman" w:hAnsi="Times New Roman"/>
          <w:sz w:val="24"/>
          <w:szCs w:val="24"/>
        </w:rPr>
      </w:pPr>
    </w:p>
    <w:p w:rsidR="00DD4686" w:rsidRDefault="00DD4686" w:rsidP="00DD4686">
      <w:pPr>
        <w:jc w:val="both"/>
        <w:rPr>
          <w:rFonts w:ascii="Times New Roman" w:hAnsi="Times New Roman"/>
          <w:sz w:val="24"/>
          <w:szCs w:val="24"/>
        </w:rPr>
      </w:pPr>
      <w:r>
        <w:rPr>
          <w:sz w:val="24"/>
          <w:szCs w:val="24"/>
        </w:rPr>
        <w:br w:type="page"/>
      </w:r>
      <w:r>
        <w:rPr>
          <w:rFonts w:ascii="Times New Roman" w:hAnsi="Times New Roman"/>
          <w:sz w:val="24"/>
          <w:szCs w:val="24"/>
        </w:rPr>
        <w:lastRenderedPageBreak/>
        <w:tab/>
      </w:r>
      <w:r>
        <w:rPr>
          <w:rFonts w:ascii="Times New Roman" w:hAnsi="Times New Roman"/>
          <w:sz w:val="24"/>
          <w:szCs w:val="24"/>
        </w:rPr>
        <w:tab/>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DD4686">
        <w:trPr>
          <w:cantSplit/>
        </w:trPr>
        <w:tc>
          <w:tcPr>
            <w:tcW w:w="4680" w:type="dxa"/>
            <w:tcBorders>
              <w:top w:val="nil"/>
              <w:left w:val="nil"/>
              <w:bottom w:val="nil"/>
              <w:right w:val="nil"/>
            </w:tcBorders>
          </w:tcPr>
          <w:p w:rsidR="00DD4686" w:rsidRDefault="00DD4686">
            <w:pPr>
              <w:spacing w:before="120"/>
              <w:rPr>
                <w:rFonts w:ascii="Times New Roman" w:hAnsi="Times New Roman"/>
                <w:sz w:val="24"/>
                <w:szCs w:val="24"/>
              </w:rPr>
            </w:pPr>
            <w:r>
              <w:rPr>
                <w:rFonts w:ascii="Times New Roman" w:hAnsi="Times New Roman"/>
                <w:b/>
                <w:bCs/>
                <w:sz w:val="24"/>
                <w:szCs w:val="24"/>
              </w:rPr>
              <w:t>AUTHORIZATIONS</w:t>
            </w:r>
          </w:p>
          <w:p w:rsidR="00DD4686" w:rsidRDefault="00DD4686">
            <w:pPr>
              <w:rPr>
                <w:rFonts w:ascii="Times New Roman" w:hAnsi="Times New Roman"/>
                <w:sz w:val="24"/>
                <w:szCs w:val="24"/>
              </w:rPr>
            </w:pPr>
          </w:p>
          <w:p w:rsidR="00DD4686" w:rsidRDefault="00DD4686">
            <w:pPr>
              <w:rPr>
                <w:rFonts w:ascii="Times New Roman" w:hAnsi="Times New Roman"/>
                <w:sz w:val="24"/>
                <w:szCs w:val="24"/>
              </w:rPr>
            </w:pPr>
          </w:p>
          <w:p w:rsidR="00E66C51" w:rsidRDefault="00DD4686">
            <w:pPr>
              <w:rPr>
                <w:rFonts w:ascii="Times New Roman" w:hAnsi="Times New Roman"/>
                <w:sz w:val="24"/>
                <w:szCs w:val="24"/>
              </w:rPr>
            </w:pPr>
            <w:r>
              <w:rPr>
                <w:rFonts w:ascii="Times New Roman" w:hAnsi="Times New Roman"/>
                <w:sz w:val="24"/>
                <w:szCs w:val="24"/>
              </w:rPr>
              <w:t>Countersigned:</w:t>
            </w:r>
          </w:p>
          <w:p w:rsidR="00E66C51" w:rsidRDefault="00E66C51">
            <w:pPr>
              <w:rPr>
                <w:rFonts w:ascii="Times New Roman" w:hAnsi="Times New Roman"/>
                <w:sz w:val="24"/>
                <w:szCs w:val="24"/>
              </w:rPr>
            </w:pPr>
          </w:p>
          <w:p w:rsidR="00E66C51" w:rsidRDefault="00E66C51">
            <w:pPr>
              <w:rPr>
                <w:rFonts w:ascii="Times New Roman" w:hAnsi="Times New Roman"/>
                <w:sz w:val="24"/>
                <w:szCs w:val="24"/>
              </w:rPr>
            </w:pPr>
          </w:p>
          <w:p w:rsidR="00DD4686" w:rsidRDefault="00E66C51">
            <w:pPr>
              <w:rPr>
                <w:rFonts w:ascii="Times New Roman" w:hAnsi="Times New Roman"/>
                <w:sz w:val="24"/>
                <w:szCs w:val="24"/>
                <w:u w:val="single"/>
              </w:rPr>
            </w:pPr>
            <w:r>
              <w:rPr>
                <w:rFonts w:ascii="Times New Roman" w:hAnsi="Times New Roman"/>
                <w:sz w:val="24"/>
                <w:szCs w:val="24"/>
              </w:rPr>
              <w:t>_____________________________________</w:t>
            </w:r>
            <w:r w:rsidR="00DD4686">
              <w:rPr>
                <w:rFonts w:ascii="Times New Roman" w:hAnsi="Times New Roman"/>
                <w:sz w:val="24"/>
                <w:szCs w:val="24"/>
                <w:u w:val="single"/>
              </w:rPr>
              <w:t xml:space="preserve">                                                                       </w:t>
            </w:r>
          </w:p>
          <w:p w:rsidR="00DD4686" w:rsidRDefault="00E67B22">
            <w:pPr>
              <w:rPr>
                <w:rFonts w:ascii="Times New Roman" w:hAnsi="Times New Roman"/>
                <w:sz w:val="24"/>
                <w:szCs w:val="24"/>
              </w:rPr>
            </w:pPr>
            <w:r>
              <w:rPr>
                <w:rFonts w:ascii="Times New Roman" w:hAnsi="Times New Roman"/>
                <w:sz w:val="24"/>
                <w:szCs w:val="24"/>
              </w:rPr>
              <w:t>C</w:t>
            </w:r>
            <w:r w:rsidR="00DD4686">
              <w:rPr>
                <w:rFonts w:ascii="Times New Roman" w:hAnsi="Times New Roman"/>
                <w:sz w:val="24"/>
                <w:szCs w:val="24"/>
              </w:rPr>
              <w:t>ity Auditor</w:t>
            </w:r>
          </w:p>
          <w:p w:rsidR="00E67B22" w:rsidRDefault="00E67B22">
            <w:pPr>
              <w:rPr>
                <w:rFonts w:ascii="Times New Roman" w:hAnsi="Times New Roman"/>
                <w:sz w:val="24"/>
                <w:szCs w:val="24"/>
              </w:rPr>
            </w:pPr>
          </w:p>
          <w:p w:rsidR="00DD4686" w:rsidRDefault="00DD4686">
            <w:pPr>
              <w:tabs>
                <w:tab w:val="right" w:pos="4560"/>
              </w:tabs>
              <w:rPr>
                <w:rFonts w:ascii="Times New Roman" w:hAnsi="Times New Roman"/>
                <w:sz w:val="24"/>
                <w:szCs w:val="24"/>
              </w:rPr>
            </w:pPr>
            <w:r>
              <w:rPr>
                <w:rFonts w:ascii="Times New Roman" w:hAnsi="Times New Roman"/>
                <w:sz w:val="24"/>
                <w:szCs w:val="24"/>
              </w:rPr>
              <w:t xml:space="preserve">Approved this </w:t>
            </w:r>
            <w:r>
              <w:rPr>
                <w:rFonts w:ascii="Times New Roman" w:hAnsi="Times New Roman"/>
                <w:sz w:val="24"/>
                <w:szCs w:val="24"/>
                <w:u w:val="single"/>
              </w:rPr>
              <w:t xml:space="preserve">       </w:t>
            </w:r>
            <w:r>
              <w:rPr>
                <w:rFonts w:ascii="Times New Roman" w:hAnsi="Times New Roman"/>
                <w:sz w:val="24"/>
                <w:szCs w:val="24"/>
              </w:rPr>
              <w:t xml:space="preserve"> day of </w:t>
            </w:r>
            <w:r>
              <w:rPr>
                <w:rFonts w:ascii="Times New Roman" w:hAnsi="Times New Roman"/>
                <w:sz w:val="24"/>
                <w:szCs w:val="24"/>
                <w:u w:val="single"/>
              </w:rPr>
              <w:t xml:space="preserve">                 </w:t>
            </w:r>
            <w:r w:rsidR="00E66C51">
              <w:rPr>
                <w:rFonts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ab/>
            </w:r>
          </w:p>
          <w:p w:rsidR="00DD4686" w:rsidRDefault="00DD4686" w:rsidP="00B76770">
            <w:pPr>
              <w:tabs>
                <w:tab w:val="right" w:pos="4560"/>
              </w:tabs>
              <w:ind w:left="2880"/>
              <w:rPr>
                <w:rFonts w:ascii="Times New Roman" w:hAnsi="Times New Roman"/>
                <w:sz w:val="24"/>
                <w:szCs w:val="24"/>
              </w:rPr>
            </w:pPr>
            <w:r>
              <w:rPr>
                <w:rFonts w:ascii="Times New Roman" w:hAnsi="Times New Roman"/>
                <w:sz w:val="24"/>
                <w:szCs w:val="24"/>
              </w:rPr>
              <w:t>(month), 200</w:t>
            </w:r>
            <w:r w:rsidR="00E66C51">
              <w:rPr>
                <w:rFonts w:ascii="Times New Roman" w:hAnsi="Times New Roman"/>
                <w:sz w:val="24"/>
                <w:szCs w:val="24"/>
              </w:rPr>
              <w:t>9</w:t>
            </w:r>
            <w:r>
              <w:rPr>
                <w:rFonts w:ascii="Times New Roman" w:hAnsi="Times New Roman"/>
                <w:sz w:val="24"/>
                <w:szCs w:val="24"/>
              </w:rPr>
              <w:t xml:space="preserve">      </w:t>
            </w:r>
          </w:p>
          <w:p w:rsidR="00E66C51" w:rsidRDefault="00E66C51">
            <w:pPr>
              <w:rPr>
                <w:rFonts w:ascii="Times New Roman" w:hAnsi="Times New Roman"/>
                <w:sz w:val="24"/>
                <w:szCs w:val="24"/>
              </w:rPr>
            </w:pPr>
          </w:p>
          <w:p w:rsidR="00DD4686" w:rsidRPr="00E66C51" w:rsidRDefault="00E66C51">
            <w:pPr>
              <w:rPr>
                <w:rFonts w:ascii="Times New Roman" w:hAnsi="Times New Roman"/>
                <w:sz w:val="24"/>
                <w:szCs w:val="24"/>
              </w:rPr>
            </w:pPr>
            <w:r>
              <w:rPr>
                <w:rFonts w:ascii="Times New Roman" w:hAnsi="Times New Roman"/>
                <w:sz w:val="24"/>
                <w:szCs w:val="24"/>
              </w:rPr>
              <w:t>_____________________________________</w:t>
            </w:r>
            <w:r w:rsidR="00DD4686">
              <w:rPr>
                <w:rFonts w:ascii="Times New Roman" w:hAnsi="Times New Roman"/>
                <w:sz w:val="24"/>
                <w:szCs w:val="24"/>
                <w:u w:val="single"/>
              </w:rPr>
              <w:t xml:space="preserve">                                                                   </w:t>
            </w:r>
            <w:r w:rsidR="00DD4686">
              <w:rPr>
                <w:rFonts w:ascii="Times New Roman" w:hAnsi="Times New Roman"/>
                <w:sz w:val="24"/>
                <w:szCs w:val="24"/>
              </w:rPr>
              <w:t>Director, Department</w:t>
            </w:r>
          </w:p>
          <w:p w:rsidR="00DD4686" w:rsidRDefault="00DD4686">
            <w:pPr>
              <w:rPr>
                <w:rFonts w:ascii="Times New Roman" w:hAnsi="Times New Roman"/>
                <w:sz w:val="24"/>
                <w:szCs w:val="24"/>
              </w:rPr>
            </w:pPr>
          </w:p>
          <w:p w:rsidR="00DD4686" w:rsidRDefault="00DD4686">
            <w:pPr>
              <w:tabs>
                <w:tab w:val="right" w:pos="4560"/>
              </w:tabs>
              <w:rPr>
                <w:rFonts w:ascii="Times New Roman" w:hAnsi="Times New Roman"/>
                <w:sz w:val="24"/>
                <w:szCs w:val="24"/>
              </w:rPr>
            </w:pPr>
            <w:r>
              <w:rPr>
                <w:rFonts w:ascii="Times New Roman" w:hAnsi="Times New Roman"/>
                <w:sz w:val="24"/>
                <w:szCs w:val="24"/>
              </w:rPr>
              <w:t xml:space="preserve">Approved this </w:t>
            </w:r>
            <w:r>
              <w:rPr>
                <w:rFonts w:ascii="Times New Roman" w:hAnsi="Times New Roman"/>
                <w:sz w:val="24"/>
                <w:szCs w:val="24"/>
                <w:u w:val="single"/>
              </w:rPr>
              <w:t xml:space="preserve">       </w:t>
            </w:r>
            <w:r>
              <w:rPr>
                <w:rFonts w:ascii="Times New Roman" w:hAnsi="Times New Roman"/>
                <w:sz w:val="24"/>
                <w:szCs w:val="24"/>
              </w:rPr>
              <w:t xml:space="preserve"> day of </w:t>
            </w:r>
            <w:r>
              <w:rPr>
                <w:rFonts w:ascii="Times New Roman" w:hAnsi="Times New Roman"/>
                <w:sz w:val="24"/>
                <w:szCs w:val="24"/>
                <w:u w:val="single"/>
              </w:rPr>
              <w:t xml:space="preserve">                        </w:t>
            </w:r>
            <w:r w:rsidR="00B76770">
              <w:rPr>
                <w:rFonts w:ascii="Times New Roman" w:hAnsi="Times New Roman"/>
                <w:sz w:val="24"/>
                <w:szCs w:val="24"/>
                <w:u w:val="single"/>
              </w:rPr>
              <w:t>_</w:t>
            </w:r>
            <w:r>
              <w:rPr>
                <w:rFonts w:ascii="Times New Roman" w:hAnsi="Times New Roman"/>
                <w:sz w:val="24"/>
                <w:szCs w:val="24"/>
                <w:u w:val="single"/>
              </w:rPr>
              <w:t xml:space="preserve">     </w:t>
            </w:r>
            <w:r>
              <w:rPr>
                <w:rFonts w:ascii="Times New Roman" w:hAnsi="Times New Roman"/>
                <w:sz w:val="24"/>
                <w:szCs w:val="24"/>
              </w:rPr>
              <w:tab/>
            </w:r>
          </w:p>
          <w:p w:rsidR="00DD4686" w:rsidRDefault="00DD4686" w:rsidP="00B76770">
            <w:pPr>
              <w:ind w:left="3720" w:hanging="840"/>
              <w:rPr>
                <w:rFonts w:ascii="Times New Roman" w:hAnsi="Times New Roman"/>
                <w:sz w:val="24"/>
                <w:szCs w:val="24"/>
              </w:rPr>
            </w:pPr>
            <w:r>
              <w:rPr>
                <w:rFonts w:ascii="Times New Roman" w:hAnsi="Times New Roman"/>
                <w:sz w:val="24"/>
                <w:szCs w:val="24"/>
              </w:rPr>
              <w:t>(month), 200</w:t>
            </w:r>
            <w:r w:rsidR="00B76770">
              <w:rPr>
                <w:rFonts w:ascii="Times New Roman" w:hAnsi="Times New Roman"/>
                <w:sz w:val="24"/>
                <w:szCs w:val="24"/>
              </w:rPr>
              <w:t>9</w:t>
            </w:r>
            <w:r>
              <w:rPr>
                <w:rFonts w:ascii="Times New Roman" w:hAnsi="Times New Roman"/>
                <w:sz w:val="24"/>
                <w:szCs w:val="24"/>
              </w:rPr>
              <w:t xml:space="preserve"> </w:t>
            </w:r>
          </w:p>
          <w:p w:rsidR="00DD4686" w:rsidRDefault="00DD4686">
            <w:pPr>
              <w:rPr>
                <w:rFonts w:ascii="Times New Roman" w:hAnsi="Times New Roman"/>
                <w:sz w:val="24"/>
                <w:szCs w:val="24"/>
              </w:rPr>
            </w:pPr>
          </w:p>
          <w:p w:rsidR="00DD4686" w:rsidRPr="00E66C51" w:rsidRDefault="00DD4686">
            <w:pPr>
              <w:rPr>
                <w:rFonts w:ascii="Times New Roman" w:hAnsi="Times New Roman"/>
                <w:sz w:val="24"/>
                <w:szCs w:val="24"/>
              </w:rPr>
            </w:pPr>
            <w:r>
              <w:rPr>
                <w:rFonts w:ascii="Times New Roman" w:hAnsi="Times New Roman"/>
                <w:sz w:val="24"/>
                <w:szCs w:val="24"/>
                <w:u w:val="single"/>
              </w:rPr>
              <w:t xml:space="preserve"> </w:t>
            </w:r>
            <w:r w:rsidR="00E66C51">
              <w:rPr>
                <w:rFonts w:ascii="Times New Roman" w:hAnsi="Times New Roman"/>
                <w:sz w:val="24"/>
                <w:szCs w:val="24"/>
              </w:rPr>
              <w:t>____________________________________</w:t>
            </w:r>
            <w:r w:rsidR="00E66C51">
              <w:rPr>
                <w:rFonts w:ascii="Times New Roman" w:hAnsi="Times New Roman"/>
                <w:sz w:val="24"/>
                <w:szCs w:val="24"/>
                <w:u w:val="single"/>
              </w:rPr>
              <w:t xml:space="preserve">                                                  </w:t>
            </w:r>
            <w:r>
              <w:rPr>
                <w:rFonts w:ascii="Times New Roman" w:hAnsi="Times New Roman"/>
                <w:sz w:val="24"/>
                <w:szCs w:val="24"/>
                <w:u w:val="single"/>
              </w:rPr>
              <w:t xml:space="preserve">                                                              </w:t>
            </w:r>
          </w:p>
          <w:p w:rsidR="00DD4686" w:rsidRDefault="00DD4686">
            <w:pPr>
              <w:rPr>
                <w:rFonts w:ascii="Times New Roman" w:hAnsi="Times New Roman"/>
                <w:sz w:val="24"/>
                <w:szCs w:val="24"/>
              </w:rPr>
            </w:pPr>
            <w:r>
              <w:rPr>
                <w:rFonts w:ascii="Times New Roman" w:hAnsi="Times New Roman"/>
                <w:sz w:val="24"/>
                <w:szCs w:val="24"/>
              </w:rPr>
              <w:t xml:space="preserve">Purchasing Agent  </w:t>
            </w:r>
          </w:p>
          <w:p w:rsidR="00DD4686" w:rsidRDefault="00DD4686">
            <w:pPr>
              <w:rPr>
                <w:rFonts w:ascii="Times New Roman" w:hAnsi="Times New Roman"/>
                <w:sz w:val="24"/>
                <w:szCs w:val="24"/>
              </w:rPr>
            </w:pPr>
          </w:p>
          <w:p w:rsidR="00B76770" w:rsidRDefault="00DD4686" w:rsidP="00A41442">
            <w:pPr>
              <w:rPr>
                <w:rFonts w:ascii="Times New Roman" w:hAnsi="Times New Roman"/>
                <w:sz w:val="24"/>
                <w:szCs w:val="24"/>
                <w:u w:val="single"/>
              </w:rPr>
            </w:pPr>
            <w:r>
              <w:rPr>
                <w:rFonts w:ascii="Times New Roman" w:hAnsi="Times New Roman"/>
                <w:sz w:val="24"/>
                <w:szCs w:val="24"/>
              </w:rPr>
              <w:t>Date</w:t>
            </w:r>
            <w:r w:rsidR="004E376C">
              <w:rPr>
                <w:rFonts w:ascii="Times New Roman" w:hAnsi="Times New Roman"/>
                <w:sz w:val="24"/>
                <w:szCs w:val="24"/>
              </w:rPr>
              <w:t>: ________________________________</w:t>
            </w:r>
            <w:r w:rsidR="004E376C">
              <w:rPr>
                <w:rFonts w:ascii="Times New Roman" w:hAnsi="Times New Roman"/>
                <w:sz w:val="24"/>
                <w:szCs w:val="24"/>
                <w:u w:val="single"/>
              </w:rPr>
              <w:t xml:space="preserve">  </w:t>
            </w:r>
          </w:p>
          <w:p w:rsidR="00B06E29" w:rsidRDefault="00DD4686" w:rsidP="00A41442">
            <w:pPr>
              <w:rPr>
                <w:rFonts w:ascii="Times New Roman" w:hAnsi="Times New Roman"/>
                <w:sz w:val="24"/>
                <w:szCs w:val="24"/>
                <w:u w:val="single"/>
              </w:rPr>
            </w:pPr>
            <w:r>
              <w:rPr>
                <w:rFonts w:ascii="Times New Roman" w:hAnsi="Times New Roman"/>
                <w:sz w:val="24"/>
                <w:szCs w:val="24"/>
                <w:u w:val="single"/>
              </w:rPr>
              <w:t xml:space="preserve"> </w:t>
            </w:r>
          </w:p>
          <w:p w:rsidR="00B06E29" w:rsidRDefault="00B06E29" w:rsidP="00A41442">
            <w:pPr>
              <w:rPr>
                <w:rFonts w:ascii="Times New Roman" w:hAnsi="Times New Roman"/>
                <w:sz w:val="24"/>
                <w:szCs w:val="24"/>
                <w:u w:val="single"/>
              </w:rPr>
            </w:pPr>
          </w:p>
          <w:p w:rsidR="00A41442" w:rsidRDefault="00A41442" w:rsidP="00A41442">
            <w:pPr>
              <w:rPr>
                <w:rFonts w:ascii="Times New Roman" w:hAnsi="Times New Roman"/>
                <w:sz w:val="24"/>
                <w:szCs w:val="24"/>
              </w:rPr>
            </w:pPr>
            <w:r>
              <w:rPr>
                <w:rFonts w:ascii="Times New Roman" w:hAnsi="Times New Roman"/>
                <w:sz w:val="24"/>
                <w:szCs w:val="24"/>
              </w:rPr>
              <w:t>_____________________________________</w:t>
            </w:r>
          </w:p>
          <w:p w:rsidR="00DD4686" w:rsidRPr="00A41442" w:rsidRDefault="00DD4686">
            <w:pPr>
              <w:rPr>
                <w:rFonts w:ascii="Times New Roman" w:hAnsi="Times New Roman"/>
                <w:sz w:val="24"/>
                <w:szCs w:val="24"/>
                <w:u w:val="single"/>
              </w:rPr>
            </w:pPr>
            <w:smartTag w:uri="urn:schemas-microsoft-com:office:smarttags" w:element="place">
              <w:smartTag w:uri="urn:schemas-microsoft-com:office:smarttags" w:element="PlaceName">
                <w:r>
                  <w:rPr>
                    <w:rFonts w:ascii="Times New Roman" w:hAnsi="Times New Roman"/>
                    <w:sz w:val="24"/>
                    <w:szCs w:val="24"/>
                  </w:rPr>
                  <w:t>Assistant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City</w:t>
                </w:r>
              </w:smartTag>
            </w:smartTag>
            <w:r>
              <w:rPr>
                <w:rFonts w:ascii="Times New Roman" w:hAnsi="Times New Roman"/>
                <w:sz w:val="24"/>
                <w:szCs w:val="24"/>
              </w:rPr>
              <w:t xml:space="preserve"> Attorney</w:t>
            </w:r>
          </w:p>
          <w:p w:rsidR="00DD4686" w:rsidRDefault="00DD4686">
            <w:pPr>
              <w:rPr>
                <w:rFonts w:ascii="Times New Roman" w:hAnsi="Times New Roman"/>
                <w:sz w:val="24"/>
                <w:szCs w:val="24"/>
              </w:rPr>
            </w:pPr>
          </w:p>
          <w:p w:rsidR="00B76770" w:rsidRDefault="00B76770" w:rsidP="00B76770">
            <w:pPr>
              <w:rPr>
                <w:rFonts w:ascii="Times New Roman" w:hAnsi="Times New Roman"/>
                <w:sz w:val="24"/>
                <w:szCs w:val="24"/>
                <w:u w:val="single"/>
              </w:rPr>
            </w:pPr>
            <w:r>
              <w:rPr>
                <w:rFonts w:ascii="Times New Roman" w:hAnsi="Times New Roman"/>
                <w:sz w:val="24"/>
                <w:szCs w:val="24"/>
              </w:rPr>
              <w:t>Date:</w:t>
            </w:r>
            <w:r w:rsidR="00B06E29">
              <w:rPr>
                <w:rFonts w:ascii="Times New Roman" w:hAnsi="Times New Roman"/>
                <w:sz w:val="24"/>
                <w:szCs w:val="24"/>
              </w:rPr>
              <w:t xml:space="preserve"> ________________________________</w:t>
            </w:r>
            <w:r w:rsidR="00B06E29">
              <w:rPr>
                <w:rFonts w:ascii="Times New Roman" w:hAnsi="Times New Roman"/>
                <w:sz w:val="24"/>
                <w:szCs w:val="24"/>
                <w:u w:val="single"/>
              </w:rPr>
              <w:t xml:space="preserve">  </w:t>
            </w:r>
          </w:p>
          <w:p w:rsidR="00DD4686" w:rsidRDefault="00DD4686" w:rsidP="00B76770">
            <w:pPr>
              <w:spacing w:after="57"/>
              <w:rPr>
                <w:sz w:val="24"/>
                <w:szCs w:val="24"/>
              </w:rPr>
            </w:pPr>
          </w:p>
        </w:tc>
        <w:tc>
          <w:tcPr>
            <w:tcW w:w="4680" w:type="dxa"/>
            <w:tcBorders>
              <w:top w:val="nil"/>
              <w:left w:val="nil"/>
              <w:bottom w:val="nil"/>
              <w:right w:val="nil"/>
            </w:tcBorders>
          </w:tcPr>
          <w:p w:rsidR="00DD4686" w:rsidRDefault="00DD4686">
            <w:pPr>
              <w:spacing w:before="120"/>
              <w:rPr>
                <w:rFonts w:ascii="Times New Roman" w:hAnsi="Times New Roman"/>
                <w:b/>
                <w:bCs/>
                <w:sz w:val="24"/>
                <w:szCs w:val="24"/>
              </w:rPr>
            </w:pPr>
          </w:p>
          <w:p w:rsidR="00DD4686" w:rsidRDefault="00DD4686">
            <w:pPr>
              <w:rPr>
                <w:rFonts w:ascii="Times New Roman" w:hAnsi="Times New Roman"/>
                <w:b/>
                <w:bCs/>
                <w:sz w:val="24"/>
                <w:szCs w:val="24"/>
              </w:rPr>
            </w:pPr>
          </w:p>
          <w:p w:rsidR="00DD4686" w:rsidRDefault="00DD4686">
            <w:pPr>
              <w:rPr>
                <w:rFonts w:ascii="Times New Roman" w:hAnsi="Times New Roman"/>
                <w:b/>
                <w:bCs/>
                <w:sz w:val="24"/>
                <w:szCs w:val="24"/>
              </w:rPr>
            </w:pPr>
          </w:p>
          <w:p w:rsidR="00DD4686" w:rsidRDefault="00DD4686">
            <w:pPr>
              <w:rPr>
                <w:rFonts w:ascii="Times New Roman" w:hAnsi="Times New Roman"/>
                <w:sz w:val="24"/>
                <w:szCs w:val="24"/>
              </w:rPr>
            </w:pPr>
            <w:r>
              <w:rPr>
                <w:rFonts w:ascii="Times New Roman" w:hAnsi="Times New Roman"/>
                <w:b/>
                <w:bCs/>
                <w:sz w:val="24"/>
                <w:szCs w:val="24"/>
              </w:rPr>
              <w:t xml:space="preserve">CITY OF </w:t>
            </w:r>
            <w:smartTag w:uri="urn:schemas-microsoft-com:office:smarttags" w:element="City">
              <w:smartTag w:uri="urn:schemas-microsoft-com:office:smarttags" w:element="place">
                <w:r>
                  <w:rPr>
                    <w:rFonts w:ascii="Times New Roman" w:hAnsi="Times New Roman"/>
                    <w:b/>
                    <w:bCs/>
                    <w:sz w:val="24"/>
                    <w:szCs w:val="24"/>
                  </w:rPr>
                  <w:t>DULUTH</w:t>
                </w:r>
              </w:smartTag>
            </w:smartTag>
          </w:p>
          <w:p w:rsidR="00DD4686" w:rsidRDefault="00DD4686">
            <w:pPr>
              <w:rPr>
                <w:rFonts w:ascii="Times New Roman" w:hAnsi="Times New Roman"/>
                <w:sz w:val="24"/>
                <w:szCs w:val="24"/>
              </w:rPr>
            </w:pPr>
          </w:p>
          <w:p w:rsidR="00DD4686" w:rsidRDefault="00DD4686">
            <w:pPr>
              <w:rPr>
                <w:rFonts w:ascii="Times New Roman" w:hAnsi="Times New Roman"/>
                <w:sz w:val="24"/>
                <w:szCs w:val="24"/>
              </w:rPr>
            </w:pPr>
          </w:p>
          <w:p w:rsidR="00A41442" w:rsidRDefault="00A41442" w:rsidP="00A41442">
            <w:pPr>
              <w:rPr>
                <w:rFonts w:ascii="Times New Roman" w:hAnsi="Times New Roman"/>
                <w:sz w:val="24"/>
                <w:szCs w:val="24"/>
              </w:rPr>
            </w:pPr>
            <w:r>
              <w:rPr>
                <w:rFonts w:ascii="Times New Roman" w:hAnsi="Times New Roman"/>
                <w:sz w:val="24"/>
                <w:szCs w:val="24"/>
              </w:rPr>
              <w:t>_____________________________________</w:t>
            </w:r>
          </w:p>
          <w:p w:rsidR="00DD4686" w:rsidRDefault="00A41442" w:rsidP="00A41442">
            <w:pPr>
              <w:rPr>
                <w:rFonts w:ascii="Times New Roman" w:hAnsi="Times New Roman"/>
                <w:sz w:val="24"/>
                <w:szCs w:val="24"/>
              </w:rPr>
            </w:pPr>
            <w:r>
              <w:rPr>
                <w:rFonts w:ascii="Times New Roman" w:hAnsi="Times New Roman"/>
                <w:sz w:val="24"/>
                <w:szCs w:val="24"/>
              </w:rPr>
              <w:t xml:space="preserve">By  </w:t>
            </w:r>
            <w:r w:rsidR="00DD4686">
              <w:rPr>
                <w:rFonts w:ascii="Times New Roman" w:hAnsi="Times New Roman"/>
                <w:sz w:val="24"/>
                <w:szCs w:val="24"/>
              </w:rPr>
              <w:t>Mayor</w:t>
            </w:r>
          </w:p>
          <w:p w:rsidR="00A41442" w:rsidRDefault="00A41442" w:rsidP="00A41442">
            <w:pPr>
              <w:rPr>
                <w:rFonts w:ascii="Times New Roman" w:hAnsi="Times New Roman"/>
                <w:sz w:val="24"/>
                <w:szCs w:val="24"/>
              </w:rPr>
            </w:pPr>
          </w:p>
          <w:p w:rsidR="00A41442" w:rsidRDefault="00A41442" w:rsidP="00A41442">
            <w:pPr>
              <w:rPr>
                <w:rFonts w:ascii="Times New Roman" w:hAnsi="Times New Roman"/>
                <w:sz w:val="24"/>
                <w:szCs w:val="24"/>
              </w:rPr>
            </w:pPr>
          </w:p>
          <w:p w:rsidR="00DD4686" w:rsidRDefault="00A41442">
            <w:pPr>
              <w:rPr>
                <w:rFonts w:ascii="Times New Roman" w:hAnsi="Times New Roman"/>
                <w:sz w:val="24"/>
                <w:szCs w:val="24"/>
              </w:rPr>
            </w:pPr>
            <w:smartTag w:uri="urn:schemas-microsoft-com:office:smarttags" w:element="place">
              <w:smartTag w:uri="urn:schemas-microsoft-com:office:smarttags" w:element="PlaceName">
                <w:r>
                  <w:rPr>
                    <w:rFonts w:ascii="Times New Roman" w:hAnsi="Times New Roman"/>
                    <w:sz w:val="24"/>
                    <w:szCs w:val="24"/>
                  </w:rPr>
                  <w:t>_____________________________________</w:t>
                </w:r>
                <w:r w:rsidR="00DD4686">
                  <w:rPr>
                    <w:rFonts w:ascii="Times New Roman" w:hAnsi="Times New Roman"/>
                    <w:sz w:val="24"/>
                    <w:szCs w:val="24"/>
                  </w:rPr>
                  <w:t>Attest</w:t>
                </w:r>
              </w:smartTag>
              <w:r w:rsidR="00A35DBD">
                <w:rPr>
                  <w:rFonts w:ascii="Times New Roman" w:hAnsi="Times New Roman"/>
                  <w:sz w:val="24"/>
                  <w:szCs w:val="24"/>
                </w:rPr>
                <w:t xml:space="preserve"> </w:t>
              </w:r>
              <w:smartTag w:uri="urn:schemas-microsoft-com:office:smarttags" w:element="PlaceType">
                <w:r w:rsidR="00DD4686">
                  <w:rPr>
                    <w:rFonts w:ascii="Times New Roman" w:hAnsi="Times New Roman"/>
                    <w:sz w:val="24"/>
                    <w:szCs w:val="24"/>
                  </w:rPr>
                  <w:t>City</w:t>
                </w:r>
              </w:smartTag>
            </w:smartTag>
            <w:r w:rsidR="00DD4686">
              <w:rPr>
                <w:rFonts w:ascii="Times New Roman" w:hAnsi="Times New Roman"/>
                <w:sz w:val="24"/>
                <w:szCs w:val="24"/>
              </w:rPr>
              <w:t xml:space="preserve"> Clerk</w:t>
            </w:r>
            <w:r w:rsidR="00A35DBD">
              <w:rPr>
                <w:rFonts w:ascii="Times New Roman" w:hAnsi="Times New Roman"/>
                <w:sz w:val="24"/>
                <w:szCs w:val="24"/>
              </w:rPr>
              <w:t xml:space="preserve">                </w:t>
            </w:r>
            <w:r w:rsidR="00DD4686">
              <w:rPr>
                <w:rFonts w:ascii="Times New Roman" w:hAnsi="Times New Roman"/>
                <w:sz w:val="24"/>
                <w:szCs w:val="24"/>
              </w:rPr>
              <w:t xml:space="preserve">Date attested to:  </w:t>
            </w:r>
            <w:r w:rsidR="00DD4686">
              <w:rPr>
                <w:rFonts w:ascii="Times New Roman" w:hAnsi="Times New Roman"/>
                <w:sz w:val="24"/>
                <w:szCs w:val="24"/>
                <w:u w:val="single"/>
              </w:rPr>
              <w:t xml:space="preserve">                             </w:t>
            </w:r>
          </w:p>
          <w:p w:rsidR="00DD4686" w:rsidRDefault="00DD4686">
            <w:pPr>
              <w:rPr>
                <w:rFonts w:ascii="Times New Roman" w:hAnsi="Times New Roman"/>
                <w:sz w:val="24"/>
                <w:szCs w:val="24"/>
              </w:rPr>
            </w:pPr>
          </w:p>
          <w:p w:rsidR="00DD4686" w:rsidRDefault="00DD4686">
            <w:pPr>
              <w:rPr>
                <w:rFonts w:ascii="Times New Roman" w:hAnsi="Times New Roman"/>
                <w:b/>
                <w:bCs/>
                <w:sz w:val="24"/>
                <w:szCs w:val="24"/>
              </w:rPr>
            </w:pPr>
          </w:p>
          <w:p w:rsidR="00DD4686" w:rsidRDefault="00DD4686">
            <w:pPr>
              <w:rPr>
                <w:rFonts w:ascii="Times New Roman" w:hAnsi="Times New Roman"/>
                <w:b/>
                <w:bCs/>
                <w:sz w:val="24"/>
                <w:szCs w:val="24"/>
              </w:rPr>
            </w:pPr>
            <w:r>
              <w:rPr>
                <w:rFonts w:ascii="Times New Roman" w:hAnsi="Times New Roman"/>
                <w:b/>
                <w:bCs/>
                <w:sz w:val="24"/>
                <w:szCs w:val="24"/>
              </w:rPr>
              <w:t>CONTRACTOR</w:t>
            </w:r>
          </w:p>
          <w:p w:rsidR="00A35DBD" w:rsidRDefault="00A35DBD">
            <w:pPr>
              <w:rPr>
                <w:rFonts w:ascii="Times New Roman" w:hAnsi="Times New Roman"/>
                <w:b/>
                <w:bCs/>
                <w:sz w:val="24"/>
                <w:szCs w:val="24"/>
              </w:rPr>
            </w:pPr>
          </w:p>
          <w:p w:rsidR="00A35DBD" w:rsidRDefault="00A35DBD">
            <w:pPr>
              <w:rPr>
                <w:rFonts w:ascii="Times New Roman" w:hAnsi="Times New Roman"/>
                <w:b/>
                <w:bCs/>
                <w:sz w:val="24"/>
                <w:szCs w:val="24"/>
              </w:rPr>
            </w:pPr>
          </w:p>
          <w:p w:rsidR="00A35DBD" w:rsidRDefault="00A35DBD" w:rsidP="00A35DBD">
            <w:pPr>
              <w:rPr>
                <w:rFonts w:ascii="Times New Roman" w:hAnsi="Times New Roman"/>
                <w:sz w:val="24"/>
                <w:szCs w:val="24"/>
              </w:rPr>
            </w:pPr>
            <w:r>
              <w:rPr>
                <w:rFonts w:ascii="Times New Roman" w:hAnsi="Times New Roman"/>
                <w:sz w:val="24"/>
                <w:szCs w:val="24"/>
              </w:rPr>
              <w:t>_____________________________________</w:t>
            </w:r>
          </w:p>
          <w:p w:rsidR="00DD4686" w:rsidRDefault="00A35DBD" w:rsidP="00A35DBD">
            <w:pPr>
              <w:rPr>
                <w:rFonts w:ascii="Times New Roman" w:hAnsi="Times New Roman"/>
                <w:sz w:val="24"/>
                <w:szCs w:val="24"/>
              </w:rPr>
            </w:pPr>
            <w:r>
              <w:rPr>
                <w:rFonts w:ascii="Times New Roman" w:hAnsi="Times New Roman"/>
                <w:sz w:val="24"/>
                <w:szCs w:val="24"/>
              </w:rPr>
              <w:t xml:space="preserve">By </w:t>
            </w:r>
            <w:r w:rsidR="00DD4686">
              <w:rPr>
                <w:rFonts w:ascii="Times New Roman" w:hAnsi="Times New Roman"/>
                <w:sz w:val="24"/>
                <w:szCs w:val="24"/>
              </w:rPr>
              <w:t>Contractor’s Representative</w:t>
            </w:r>
          </w:p>
          <w:p w:rsidR="00A35DBD" w:rsidRDefault="00A35DBD" w:rsidP="00A35DBD">
            <w:pPr>
              <w:rPr>
                <w:rFonts w:ascii="Times New Roman" w:hAnsi="Times New Roman"/>
                <w:sz w:val="24"/>
                <w:szCs w:val="24"/>
              </w:rPr>
            </w:pPr>
          </w:p>
          <w:p w:rsidR="00A35DBD" w:rsidRDefault="00A35DBD" w:rsidP="00A35DBD">
            <w:pPr>
              <w:rPr>
                <w:rFonts w:ascii="Times New Roman" w:hAnsi="Times New Roman"/>
                <w:sz w:val="24"/>
                <w:szCs w:val="24"/>
              </w:rPr>
            </w:pPr>
          </w:p>
          <w:p w:rsidR="00A35DBD" w:rsidRDefault="00A35DBD" w:rsidP="00A35DBD">
            <w:pPr>
              <w:rPr>
                <w:rFonts w:ascii="Times New Roman" w:hAnsi="Times New Roman"/>
                <w:sz w:val="24"/>
                <w:szCs w:val="24"/>
              </w:rPr>
            </w:pPr>
            <w:r>
              <w:rPr>
                <w:rFonts w:ascii="Times New Roman" w:hAnsi="Times New Roman"/>
                <w:sz w:val="24"/>
                <w:szCs w:val="24"/>
              </w:rPr>
              <w:t>_____________________________________</w:t>
            </w:r>
          </w:p>
          <w:p w:rsidR="00DD4686" w:rsidRDefault="00DD4686">
            <w:pPr>
              <w:rPr>
                <w:rFonts w:ascii="Times New Roman" w:hAnsi="Times New Roman"/>
                <w:sz w:val="24"/>
                <w:szCs w:val="24"/>
              </w:rPr>
            </w:pPr>
            <w:r>
              <w:rPr>
                <w:rFonts w:ascii="Times New Roman" w:hAnsi="Times New Roman"/>
                <w:sz w:val="24"/>
                <w:szCs w:val="24"/>
              </w:rPr>
              <w:t>Representative’s Printed Name/Title</w:t>
            </w:r>
          </w:p>
          <w:p w:rsidR="00DD4686" w:rsidRDefault="00DD4686">
            <w:pPr>
              <w:rPr>
                <w:rFonts w:ascii="Times New Roman" w:hAnsi="Times New Roman"/>
                <w:sz w:val="24"/>
                <w:szCs w:val="24"/>
              </w:rPr>
            </w:pPr>
          </w:p>
          <w:p w:rsidR="00DD4686" w:rsidRDefault="00DD4686">
            <w:pPr>
              <w:spacing w:after="57"/>
              <w:rPr>
                <w:sz w:val="24"/>
                <w:szCs w:val="24"/>
              </w:rPr>
            </w:pPr>
            <w:r>
              <w:rPr>
                <w:rFonts w:ascii="Times New Roman" w:hAnsi="Times New Roman"/>
                <w:sz w:val="24"/>
                <w:szCs w:val="24"/>
              </w:rPr>
              <w:t>Date:</w:t>
            </w:r>
            <w:r w:rsidR="00B06E29">
              <w:rPr>
                <w:rFonts w:ascii="Times New Roman" w:hAnsi="Times New Roman"/>
                <w:sz w:val="24"/>
                <w:szCs w:val="24"/>
              </w:rPr>
              <w:t xml:space="preserve"> ________________________________</w:t>
            </w:r>
            <w:r w:rsidR="00B06E29">
              <w:rPr>
                <w:rFonts w:ascii="Times New Roman" w:hAnsi="Times New Roman"/>
                <w:sz w:val="24"/>
                <w:szCs w:val="24"/>
                <w:u w:val="single"/>
              </w:rPr>
              <w:t xml:space="preserve">  </w:t>
            </w:r>
          </w:p>
        </w:tc>
      </w:tr>
      <w:tr w:rsidR="00DD4686">
        <w:trPr>
          <w:cantSplit/>
        </w:trPr>
        <w:tc>
          <w:tcPr>
            <w:tcW w:w="4680" w:type="dxa"/>
            <w:tcBorders>
              <w:top w:val="nil"/>
              <w:left w:val="nil"/>
              <w:bottom w:val="nil"/>
              <w:right w:val="nil"/>
            </w:tcBorders>
          </w:tcPr>
          <w:p w:rsidR="00DD4686" w:rsidRDefault="00DD4686">
            <w:pPr>
              <w:spacing w:before="120" w:after="57"/>
              <w:rPr>
                <w:sz w:val="24"/>
                <w:szCs w:val="24"/>
              </w:rPr>
            </w:pPr>
          </w:p>
        </w:tc>
        <w:tc>
          <w:tcPr>
            <w:tcW w:w="4680" w:type="dxa"/>
            <w:tcBorders>
              <w:top w:val="nil"/>
              <w:left w:val="nil"/>
              <w:bottom w:val="nil"/>
              <w:right w:val="nil"/>
            </w:tcBorders>
          </w:tcPr>
          <w:p w:rsidR="00DD4686" w:rsidRDefault="00DD4686">
            <w:pPr>
              <w:spacing w:before="120" w:after="57"/>
              <w:rPr>
                <w:sz w:val="24"/>
                <w:szCs w:val="24"/>
              </w:rPr>
            </w:pPr>
          </w:p>
        </w:tc>
      </w:tr>
    </w:tbl>
    <w:p w:rsidR="00DD4686" w:rsidRDefault="00DD4686"/>
    <w:sectPr w:rsidR="00DD4686" w:rsidSect="00201B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25F" w:rsidRDefault="0035025F" w:rsidP="004277DD">
      <w:r>
        <w:separator/>
      </w:r>
    </w:p>
  </w:endnote>
  <w:endnote w:type="continuationSeparator" w:id="0">
    <w:p w:rsidR="0035025F" w:rsidRDefault="0035025F" w:rsidP="0042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D5" w:rsidRDefault="00221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7DD" w:rsidRPr="00E67B22" w:rsidRDefault="004277DD">
    <w:pPr>
      <w:pStyle w:val="Footer"/>
      <w:rPr>
        <w:rFonts w:ascii="Times New Roman" w:hAnsi="Times New Roman"/>
      </w:rPr>
    </w:pPr>
    <w:r w:rsidRPr="00E67B22">
      <w:rPr>
        <w:rFonts w:ascii="Times New Roman" w:hAnsi="Times New Roman"/>
        <w:i/>
        <w:sz w:val="18"/>
        <w:szCs w:val="18"/>
      </w:rPr>
      <w:t>Contract Rev</w:t>
    </w:r>
    <w:r w:rsidR="0039037B">
      <w:rPr>
        <w:rFonts w:ascii="Times New Roman" w:hAnsi="Times New Roman"/>
        <w:i/>
        <w:sz w:val="18"/>
        <w:szCs w:val="18"/>
      </w:rPr>
      <w:t>2/16/11</w:t>
    </w:r>
    <w:r>
      <w:tab/>
    </w:r>
    <w:r>
      <w:tab/>
    </w:r>
    <w:r w:rsidRPr="00E67B22">
      <w:rPr>
        <w:rStyle w:val="PageNumber"/>
        <w:rFonts w:ascii="Times New Roman" w:hAnsi="Times New Roman"/>
      </w:rPr>
      <w:fldChar w:fldCharType="begin"/>
    </w:r>
    <w:r w:rsidRPr="00E67B22">
      <w:rPr>
        <w:rStyle w:val="PageNumber"/>
        <w:rFonts w:ascii="Times New Roman" w:hAnsi="Times New Roman"/>
      </w:rPr>
      <w:instrText xml:space="preserve"> PAGE </w:instrText>
    </w:r>
    <w:r w:rsidRPr="00E67B22">
      <w:rPr>
        <w:rStyle w:val="PageNumber"/>
        <w:rFonts w:ascii="Times New Roman" w:hAnsi="Times New Roman"/>
      </w:rPr>
      <w:fldChar w:fldCharType="separate"/>
    </w:r>
    <w:r w:rsidR="00221CD5">
      <w:rPr>
        <w:rStyle w:val="PageNumber"/>
        <w:rFonts w:ascii="Times New Roman" w:hAnsi="Times New Roman"/>
        <w:noProof/>
      </w:rPr>
      <w:t>7</w:t>
    </w:r>
    <w:r w:rsidRPr="00E67B22">
      <w:rPr>
        <w:rStyle w:val="PageNumber"/>
        <w:rFonts w:ascii="Times New Roman" w:hAnsi="Times New Roman"/>
      </w:rPr>
      <w:fldChar w:fldCharType="end"/>
    </w:r>
    <w:r w:rsidRPr="00E67B22">
      <w:rPr>
        <w:rStyle w:val="PageNumber"/>
        <w:rFonts w:ascii="Times New Roman" w:hAnsi="Times New Roman"/>
      </w:rPr>
      <w:t xml:space="preserve"> of </w:t>
    </w:r>
    <w:r w:rsidRPr="00E67B22">
      <w:rPr>
        <w:rStyle w:val="PageNumber"/>
        <w:rFonts w:ascii="Times New Roman" w:hAnsi="Times New Roman"/>
      </w:rPr>
      <w:fldChar w:fldCharType="begin"/>
    </w:r>
    <w:r w:rsidRPr="00E67B22">
      <w:rPr>
        <w:rStyle w:val="PageNumber"/>
        <w:rFonts w:ascii="Times New Roman" w:hAnsi="Times New Roman"/>
      </w:rPr>
      <w:instrText xml:space="preserve"> NUMPAGES </w:instrText>
    </w:r>
    <w:r w:rsidRPr="00E67B22">
      <w:rPr>
        <w:rStyle w:val="PageNumber"/>
        <w:rFonts w:ascii="Times New Roman" w:hAnsi="Times New Roman"/>
      </w:rPr>
      <w:fldChar w:fldCharType="separate"/>
    </w:r>
    <w:r w:rsidR="00221CD5">
      <w:rPr>
        <w:rStyle w:val="PageNumber"/>
        <w:rFonts w:ascii="Times New Roman" w:hAnsi="Times New Roman"/>
        <w:noProof/>
      </w:rPr>
      <w:t>7</w:t>
    </w:r>
    <w:r w:rsidRPr="00E67B2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D5" w:rsidRDefault="0022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25F" w:rsidRDefault="0035025F" w:rsidP="004277DD">
      <w:r>
        <w:separator/>
      </w:r>
    </w:p>
  </w:footnote>
  <w:footnote w:type="continuationSeparator" w:id="0">
    <w:p w:rsidR="0035025F" w:rsidRDefault="0035025F" w:rsidP="0042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D5" w:rsidRDefault="00221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642927"/>
      <w:docPartObj>
        <w:docPartGallery w:val="Watermarks"/>
        <w:docPartUnique/>
      </w:docPartObj>
    </w:sdtPr>
    <w:sdtContent>
      <w:p w:rsidR="00221CD5" w:rsidRDefault="00221C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D5" w:rsidRDefault="0022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F29"/>
    <w:multiLevelType w:val="hybridMultilevel"/>
    <w:tmpl w:val="AB3A6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64022"/>
    <w:multiLevelType w:val="hybridMultilevel"/>
    <w:tmpl w:val="34CCF0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C20496"/>
    <w:multiLevelType w:val="hybridMultilevel"/>
    <w:tmpl w:val="9AAAF07A"/>
    <w:lvl w:ilvl="0" w:tplc="C3CCFB4A">
      <w:start w:val="1"/>
      <w:numFmt w:val="decimal"/>
      <w:lvlText w:val="%1."/>
      <w:lvlJc w:val="left"/>
      <w:pPr>
        <w:ind w:left="1080" w:hanging="720"/>
      </w:pPr>
      <w:rPr>
        <w:rFonts w:hint="default"/>
      </w:rPr>
    </w:lvl>
    <w:lvl w:ilvl="1" w:tplc="296C7C9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86"/>
    <w:rsid w:val="00067A04"/>
    <w:rsid w:val="001738DF"/>
    <w:rsid w:val="00176FB6"/>
    <w:rsid w:val="00201BB1"/>
    <w:rsid w:val="002149E9"/>
    <w:rsid w:val="00221CD5"/>
    <w:rsid w:val="002411C6"/>
    <w:rsid w:val="0035025F"/>
    <w:rsid w:val="00386760"/>
    <w:rsid w:val="0039037B"/>
    <w:rsid w:val="00393DA8"/>
    <w:rsid w:val="004277DD"/>
    <w:rsid w:val="004478C3"/>
    <w:rsid w:val="004E0B59"/>
    <w:rsid w:val="004E376C"/>
    <w:rsid w:val="005272EE"/>
    <w:rsid w:val="00540BE3"/>
    <w:rsid w:val="005902FA"/>
    <w:rsid w:val="005F39FB"/>
    <w:rsid w:val="00602187"/>
    <w:rsid w:val="00683D1C"/>
    <w:rsid w:val="00745109"/>
    <w:rsid w:val="00770867"/>
    <w:rsid w:val="007F7FAA"/>
    <w:rsid w:val="00800866"/>
    <w:rsid w:val="00857199"/>
    <w:rsid w:val="008B0BCE"/>
    <w:rsid w:val="00914719"/>
    <w:rsid w:val="009653E7"/>
    <w:rsid w:val="00A35DBD"/>
    <w:rsid w:val="00A41442"/>
    <w:rsid w:val="00A47FEB"/>
    <w:rsid w:val="00A7213D"/>
    <w:rsid w:val="00A84832"/>
    <w:rsid w:val="00B06E29"/>
    <w:rsid w:val="00B76770"/>
    <w:rsid w:val="00CA0010"/>
    <w:rsid w:val="00DD1FBB"/>
    <w:rsid w:val="00DD4686"/>
    <w:rsid w:val="00E05D87"/>
    <w:rsid w:val="00E45923"/>
    <w:rsid w:val="00E66C51"/>
    <w:rsid w:val="00E67B22"/>
    <w:rsid w:val="00F42B64"/>
    <w:rsid w:val="00F72C13"/>
    <w:rsid w:val="00FB3339"/>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5:chartTrackingRefBased/>
  <w15:docId w15:val="{C3DE76AD-B834-4F4B-A3F6-9F1A0B8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686"/>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7B22"/>
    <w:pPr>
      <w:tabs>
        <w:tab w:val="center" w:pos="4320"/>
        <w:tab w:val="right" w:pos="8640"/>
      </w:tabs>
    </w:pPr>
  </w:style>
  <w:style w:type="paragraph" w:styleId="Footer">
    <w:name w:val="footer"/>
    <w:basedOn w:val="Normal"/>
    <w:rsid w:val="00E67B22"/>
    <w:pPr>
      <w:tabs>
        <w:tab w:val="center" w:pos="4320"/>
        <w:tab w:val="right" w:pos="8640"/>
      </w:tabs>
    </w:pPr>
  </w:style>
  <w:style w:type="character" w:styleId="PageNumber">
    <w:name w:val="page number"/>
    <w:basedOn w:val="DefaultParagraphFont"/>
    <w:rsid w:val="00E67B22"/>
  </w:style>
  <w:style w:type="paragraph" w:styleId="BalloonText">
    <w:name w:val="Balloon Text"/>
    <w:basedOn w:val="Normal"/>
    <w:semiHidden/>
    <w:rsid w:val="00E67B22"/>
    <w:rPr>
      <w:rFonts w:ascii="Tahoma" w:hAnsi="Tahoma" w:cs="Tahoma"/>
      <w:sz w:val="16"/>
      <w:szCs w:val="16"/>
    </w:rPr>
  </w:style>
  <w:style w:type="character" w:styleId="PlaceholderText">
    <w:name w:val="Placeholder Text"/>
    <w:basedOn w:val="DefaultParagraphFont"/>
    <w:uiPriority w:val="99"/>
    <w:semiHidden/>
    <w:rsid w:val="00857199"/>
    <w:rPr>
      <w:color w:val="808080"/>
    </w:rPr>
  </w:style>
  <w:style w:type="paragraph" w:styleId="ListParagraph">
    <w:name w:val="List Paragraph"/>
    <w:basedOn w:val="Normal"/>
    <w:uiPriority w:val="34"/>
    <w:qFormat/>
    <w:rsid w:val="00F42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578F28011A4C01BBDB90253192D502"/>
        <w:category>
          <w:name w:val="General"/>
          <w:gallery w:val="placeholder"/>
        </w:category>
        <w:types>
          <w:type w:val="bbPlcHdr"/>
        </w:types>
        <w:behaviors>
          <w:behavior w:val="content"/>
        </w:behaviors>
        <w:guid w:val="{B0710577-70B4-4109-9D65-901906E06953}"/>
      </w:docPartPr>
      <w:docPartBody>
        <w:p w:rsidR="00000000" w:rsidRDefault="00D0210C" w:rsidP="00D0210C">
          <w:pPr>
            <w:pStyle w:val="0F578F28011A4C01BBDB90253192D502"/>
          </w:pPr>
          <w:r w:rsidRPr="00F42B64">
            <w:rPr>
              <w:rStyle w:val="PlaceholderText"/>
              <w:rFonts w:ascii="Times New Roman" w:hAnsi="Times New Roman"/>
              <w:sz w:val="24"/>
              <w:szCs w:val="24"/>
            </w:rPr>
            <w:t>Click or tap here to enter text.</w:t>
          </w:r>
        </w:p>
      </w:docPartBody>
    </w:docPart>
    <w:docPart>
      <w:docPartPr>
        <w:name w:val="2D49940D0119414E8F7464AC45BAF528"/>
        <w:category>
          <w:name w:val="General"/>
          <w:gallery w:val="placeholder"/>
        </w:category>
        <w:types>
          <w:type w:val="bbPlcHdr"/>
        </w:types>
        <w:behaviors>
          <w:behavior w:val="content"/>
        </w:behaviors>
        <w:guid w:val="{F3BA541B-8B70-402E-8CDF-5E11650F036D}"/>
      </w:docPartPr>
      <w:docPartBody>
        <w:p w:rsidR="00000000" w:rsidRDefault="00D0210C" w:rsidP="00D0210C">
          <w:pPr>
            <w:pStyle w:val="2D49940D0119414E8F7464AC45BAF528"/>
          </w:pPr>
          <w:r w:rsidRPr="00F42B64">
            <w:rPr>
              <w:rStyle w:val="PlaceholderText"/>
              <w:rFonts w:ascii="Times New Roman" w:hAnsi="Times New Roman"/>
              <w:sz w:val="24"/>
              <w:szCs w:val="24"/>
            </w:rPr>
            <w:t>Click or tap here to enter text.</w:t>
          </w:r>
        </w:p>
      </w:docPartBody>
    </w:docPart>
    <w:docPart>
      <w:docPartPr>
        <w:name w:val="8CEFF5C2494347B4800ECD487436F701"/>
        <w:category>
          <w:name w:val="General"/>
          <w:gallery w:val="placeholder"/>
        </w:category>
        <w:types>
          <w:type w:val="bbPlcHdr"/>
        </w:types>
        <w:behaviors>
          <w:behavior w:val="content"/>
        </w:behaviors>
        <w:guid w:val="{322C5700-220D-4DED-B17B-7387ADF52C3A}"/>
      </w:docPartPr>
      <w:docPartBody>
        <w:p w:rsidR="00000000" w:rsidRDefault="00D0210C" w:rsidP="00D0210C">
          <w:pPr>
            <w:pStyle w:val="8CEFF5C2494347B4800ECD487436F701"/>
          </w:pPr>
          <w:r w:rsidRPr="00F42B64">
            <w:rPr>
              <w:rStyle w:val="PlaceholderText"/>
              <w:rFonts w:ascii="Times New Roman" w:hAnsi="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65"/>
    <w:rsid w:val="007B5F65"/>
    <w:rsid w:val="00D0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10C"/>
    <w:rPr>
      <w:color w:val="808080"/>
    </w:rPr>
  </w:style>
  <w:style w:type="paragraph" w:customStyle="1" w:styleId="0F578F28011A4C01BBDB90253192D502">
    <w:name w:val="0F578F28011A4C01BBDB90253192D502"/>
    <w:rsid w:val="00D0210C"/>
    <w:pPr>
      <w:autoSpaceDE w:val="0"/>
      <w:autoSpaceDN w:val="0"/>
      <w:adjustRightInd w:val="0"/>
      <w:spacing w:after="0" w:line="240" w:lineRule="auto"/>
    </w:pPr>
    <w:rPr>
      <w:rFonts w:ascii="Courier 10cpi" w:eastAsia="Times New Roman" w:hAnsi="Courier 10cpi" w:cs="Times New Roman"/>
      <w:sz w:val="20"/>
      <w:szCs w:val="20"/>
    </w:rPr>
  </w:style>
  <w:style w:type="paragraph" w:customStyle="1" w:styleId="2D49940D0119414E8F7464AC45BAF528">
    <w:name w:val="2D49940D0119414E8F7464AC45BAF528"/>
    <w:rsid w:val="00D0210C"/>
    <w:pPr>
      <w:autoSpaceDE w:val="0"/>
      <w:autoSpaceDN w:val="0"/>
      <w:adjustRightInd w:val="0"/>
      <w:spacing w:after="0" w:line="240" w:lineRule="auto"/>
    </w:pPr>
    <w:rPr>
      <w:rFonts w:ascii="Courier 10cpi" w:eastAsia="Times New Roman" w:hAnsi="Courier 10cpi" w:cs="Times New Roman"/>
      <w:sz w:val="20"/>
      <w:szCs w:val="20"/>
    </w:rPr>
  </w:style>
  <w:style w:type="paragraph" w:customStyle="1" w:styleId="8CEFF5C2494347B4800ECD487436F701">
    <w:name w:val="8CEFF5C2494347B4800ECD487436F701"/>
    <w:rsid w:val="00D0210C"/>
    <w:pPr>
      <w:autoSpaceDE w:val="0"/>
      <w:autoSpaceDN w:val="0"/>
      <w:adjustRightInd w:val="0"/>
      <w:spacing w:after="0" w:line="240" w:lineRule="auto"/>
    </w:pPr>
    <w:rPr>
      <w:rFonts w:ascii="Courier 10cpi" w:eastAsia="Times New Roman" w:hAnsi="Courier 10cp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2054</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CONTRACT</vt:lpstr>
    </vt:vector>
  </TitlesOfParts>
  <Company>City of Duluth</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Claudie Washington</dc:creator>
  <cp:keywords/>
  <dc:description/>
  <cp:lastModifiedBy>Amanda Ashbach</cp:lastModifiedBy>
  <cp:revision>2</cp:revision>
  <cp:lastPrinted>2018-06-25T20:44:00Z</cp:lastPrinted>
  <dcterms:created xsi:type="dcterms:W3CDTF">2018-07-11T13:42:00Z</dcterms:created>
  <dcterms:modified xsi:type="dcterms:W3CDTF">2018-07-11T13:42:00Z</dcterms:modified>
</cp:coreProperties>
</file>