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BC" w:rsidRDefault="001F6FBC" w:rsidP="00CF69D7">
      <w:pPr>
        <w:jc w:val="center"/>
        <w:rPr>
          <w:rFonts w:asciiTheme="majorHAnsi" w:hAnsiTheme="majorHAnsi"/>
        </w:rPr>
      </w:pPr>
      <w:bookmarkStart w:id="0" w:name="_GoBack"/>
      <w:bookmarkEnd w:id="0"/>
      <w:r>
        <w:rPr>
          <w:rFonts w:asciiTheme="majorHAnsi" w:hAnsiTheme="majorHAnsi"/>
        </w:rPr>
        <w:t>Golf Pre-Bid Meeting</w:t>
      </w:r>
      <w:r w:rsidR="000D4128">
        <w:rPr>
          <w:rFonts w:asciiTheme="majorHAnsi" w:hAnsiTheme="majorHAnsi"/>
        </w:rPr>
        <w:t xml:space="preserve"> &amp; Tours</w:t>
      </w:r>
    </w:p>
    <w:p w:rsidR="001F6FBC" w:rsidRDefault="001F6FBC" w:rsidP="00CF69D7">
      <w:pPr>
        <w:jc w:val="center"/>
        <w:rPr>
          <w:rFonts w:asciiTheme="majorHAnsi" w:hAnsiTheme="majorHAnsi"/>
        </w:rPr>
      </w:pPr>
      <w:r>
        <w:rPr>
          <w:rFonts w:asciiTheme="majorHAnsi" w:hAnsiTheme="majorHAnsi"/>
        </w:rPr>
        <w:t>July 29, 2014</w:t>
      </w:r>
    </w:p>
    <w:p w:rsidR="001F6FBC" w:rsidRDefault="001F6FBC" w:rsidP="00CF69D7">
      <w:pPr>
        <w:jc w:val="center"/>
        <w:rPr>
          <w:rFonts w:asciiTheme="majorHAnsi" w:hAnsiTheme="majorHAnsi"/>
        </w:rPr>
      </w:pPr>
    </w:p>
    <w:p w:rsidR="001F6FBC" w:rsidRDefault="001F6FBC">
      <w:pPr>
        <w:rPr>
          <w:rFonts w:asciiTheme="majorHAnsi" w:hAnsiTheme="majorHAnsi"/>
        </w:rPr>
      </w:pPr>
    </w:p>
    <w:p w:rsidR="00C774DA" w:rsidRDefault="00C774DA" w:rsidP="00C774DA">
      <w:pPr>
        <w:spacing w:line="360" w:lineRule="auto"/>
        <w:rPr>
          <w:rFonts w:asciiTheme="majorHAnsi" w:hAnsiTheme="majorHAnsi"/>
        </w:rPr>
      </w:pPr>
      <w:r>
        <w:rPr>
          <w:rFonts w:asciiTheme="majorHAnsi" w:hAnsiTheme="majorHAnsi"/>
        </w:rPr>
        <w:t>Questions</w:t>
      </w:r>
    </w:p>
    <w:p w:rsidR="00C774DA" w:rsidRDefault="000D4128"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Regarding c</w:t>
      </w:r>
      <w:r w:rsidR="006C1599" w:rsidRPr="000104F7">
        <w:rPr>
          <w:rFonts w:asciiTheme="majorHAnsi" w:hAnsiTheme="majorHAnsi"/>
          <w:b/>
        </w:rPr>
        <w:t>ash flow projections, what is the principal</w:t>
      </w:r>
      <w:r w:rsidR="00856448" w:rsidRPr="000104F7">
        <w:rPr>
          <w:rFonts w:asciiTheme="majorHAnsi" w:hAnsiTheme="majorHAnsi"/>
          <w:b/>
        </w:rPr>
        <w:t xml:space="preserve"> amount on the low payment?</w:t>
      </w:r>
      <w:r w:rsidR="00856448">
        <w:rPr>
          <w:rFonts w:asciiTheme="majorHAnsi" w:hAnsiTheme="majorHAnsi"/>
        </w:rPr>
        <w:t xml:space="preserve"> $4.8</w:t>
      </w:r>
      <w:r w:rsidR="006C1599">
        <w:rPr>
          <w:rFonts w:asciiTheme="majorHAnsi" w:hAnsiTheme="majorHAnsi"/>
        </w:rPr>
        <w:t xml:space="preserve"> and $6 million. That amount assumes the </w:t>
      </w:r>
      <w:r>
        <w:rPr>
          <w:rFonts w:asciiTheme="majorHAnsi" w:hAnsiTheme="majorHAnsi"/>
        </w:rPr>
        <w:t>City was doing all financing so is not as applicable.</w:t>
      </w:r>
      <w:r w:rsidR="006C1599">
        <w:rPr>
          <w:rFonts w:asciiTheme="majorHAnsi" w:hAnsiTheme="majorHAnsi"/>
        </w:rPr>
        <w:t xml:space="preserve"> </w:t>
      </w:r>
      <w:r>
        <w:rPr>
          <w:rFonts w:asciiTheme="majorHAnsi" w:hAnsiTheme="majorHAnsi"/>
        </w:rPr>
        <w:t>T</w:t>
      </w:r>
      <w:r w:rsidR="006C1599">
        <w:rPr>
          <w:rFonts w:asciiTheme="majorHAnsi" w:hAnsiTheme="majorHAnsi"/>
        </w:rPr>
        <w:t xml:space="preserve">his data is 2 years old. </w:t>
      </w:r>
      <w:r w:rsidR="00C4680E">
        <w:rPr>
          <w:rFonts w:asciiTheme="majorHAnsi" w:hAnsiTheme="majorHAnsi"/>
          <w:color w:val="FF0000"/>
        </w:rPr>
        <w:t xml:space="preserve"> </w:t>
      </w:r>
    </w:p>
    <w:p w:rsidR="006C1599" w:rsidRDefault="000D4128"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What are the c</w:t>
      </w:r>
      <w:r w:rsidR="006C1599" w:rsidRPr="000104F7">
        <w:rPr>
          <w:rFonts w:asciiTheme="majorHAnsi" w:hAnsiTheme="majorHAnsi"/>
          <w:b/>
        </w:rPr>
        <w:t>ontract expenses?</w:t>
      </w:r>
      <w:r w:rsidR="006C1599">
        <w:rPr>
          <w:rFonts w:asciiTheme="majorHAnsi" w:hAnsiTheme="majorHAnsi"/>
        </w:rPr>
        <w:t xml:space="preserve"> Most expenses are run through the current ope</w:t>
      </w:r>
      <w:r>
        <w:rPr>
          <w:rFonts w:asciiTheme="majorHAnsi" w:hAnsiTheme="majorHAnsi"/>
        </w:rPr>
        <w:t>rator. PGM</w:t>
      </w:r>
      <w:r w:rsidR="006C1599">
        <w:rPr>
          <w:rFonts w:asciiTheme="majorHAnsi" w:hAnsiTheme="majorHAnsi"/>
        </w:rPr>
        <w:t xml:space="preserve"> request</w:t>
      </w:r>
      <w:r>
        <w:rPr>
          <w:rFonts w:asciiTheme="majorHAnsi" w:hAnsiTheme="majorHAnsi"/>
        </w:rPr>
        <w:t>s</w:t>
      </w:r>
      <w:r w:rsidR="006C1599">
        <w:rPr>
          <w:rFonts w:asciiTheme="majorHAnsi" w:hAnsiTheme="majorHAnsi"/>
        </w:rPr>
        <w:t xml:space="preserve"> reimbursements on </w:t>
      </w:r>
      <w:r>
        <w:rPr>
          <w:rFonts w:asciiTheme="majorHAnsi" w:hAnsiTheme="majorHAnsi"/>
        </w:rPr>
        <w:t xml:space="preserve">a frequent basis, so </w:t>
      </w:r>
      <w:r w:rsidR="006C1599">
        <w:rPr>
          <w:rFonts w:asciiTheme="majorHAnsi" w:hAnsiTheme="majorHAnsi"/>
        </w:rPr>
        <w:t xml:space="preserve">all </w:t>
      </w:r>
      <w:r>
        <w:rPr>
          <w:rFonts w:asciiTheme="majorHAnsi" w:hAnsiTheme="majorHAnsi"/>
        </w:rPr>
        <w:t xml:space="preserve">of these </w:t>
      </w:r>
      <w:r w:rsidR="006C1599">
        <w:rPr>
          <w:rFonts w:asciiTheme="majorHAnsi" w:hAnsiTheme="majorHAnsi"/>
        </w:rPr>
        <w:t xml:space="preserve">expenses </w:t>
      </w:r>
      <w:r>
        <w:rPr>
          <w:rFonts w:asciiTheme="majorHAnsi" w:hAnsiTheme="majorHAnsi"/>
        </w:rPr>
        <w:t xml:space="preserve">are run </w:t>
      </w:r>
      <w:r w:rsidR="006C1599">
        <w:rPr>
          <w:rFonts w:asciiTheme="majorHAnsi" w:hAnsiTheme="majorHAnsi"/>
        </w:rPr>
        <w:t xml:space="preserve">through </w:t>
      </w:r>
      <w:r>
        <w:rPr>
          <w:rFonts w:asciiTheme="majorHAnsi" w:hAnsiTheme="majorHAnsi"/>
        </w:rPr>
        <w:t>as</w:t>
      </w:r>
      <w:r w:rsidR="006C1599">
        <w:rPr>
          <w:rFonts w:asciiTheme="majorHAnsi" w:hAnsiTheme="majorHAnsi"/>
        </w:rPr>
        <w:t xml:space="preserve"> contract expenses. For example, payment for management of courses, </w:t>
      </w:r>
      <w:r w:rsidR="00B426A2">
        <w:rPr>
          <w:rFonts w:asciiTheme="majorHAnsi" w:hAnsiTheme="majorHAnsi"/>
        </w:rPr>
        <w:t xml:space="preserve">clubhouse and maintenance </w:t>
      </w:r>
      <w:r w:rsidR="006C1599">
        <w:rPr>
          <w:rFonts w:asciiTheme="majorHAnsi" w:hAnsiTheme="majorHAnsi"/>
        </w:rPr>
        <w:t>p</w:t>
      </w:r>
      <w:r w:rsidR="00AC4054">
        <w:rPr>
          <w:rFonts w:asciiTheme="majorHAnsi" w:hAnsiTheme="majorHAnsi"/>
        </w:rPr>
        <w:t>ayroll, repairs</w:t>
      </w:r>
      <w:r w:rsidR="000104F7">
        <w:rPr>
          <w:rFonts w:asciiTheme="majorHAnsi" w:hAnsiTheme="majorHAnsi"/>
        </w:rPr>
        <w:t xml:space="preserve"> and maintenance, fertilizer,</w:t>
      </w:r>
      <w:r w:rsidR="00AC4054">
        <w:rPr>
          <w:rFonts w:asciiTheme="majorHAnsi" w:hAnsiTheme="majorHAnsi"/>
        </w:rPr>
        <w:t xml:space="preserve"> sand, miscellaneous expenses </w:t>
      </w:r>
      <w:r w:rsidR="00B426A2">
        <w:rPr>
          <w:rFonts w:asciiTheme="majorHAnsi" w:hAnsiTheme="majorHAnsi"/>
        </w:rPr>
        <w:t>such as insurance, utilities, additional cart rentals, etc</w:t>
      </w:r>
      <w:r w:rsidR="00AC4054">
        <w:rPr>
          <w:rFonts w:asciiTheme="majorHAnsi" w:hAnsiTheme="majorHAnsi"/>
        </w:rPr>
        <w:t>.</w:t>
      </w:r>
      <w:r w:rsidR="00087AD6">
        <w:rPr>
          <w:rFonts w:asciiTheme="majorHAnsi" w:hAnsiTheme="majorHAnsi"/>
        </w:rPr>
        <w:t xml:space="preserve"> The current </w:t>
      </w:r>
      <w:r w:rsidR="00B426A2">
        <w:rPr>
          <w:rFonts w:asciiTheme="majorHAnsi" w:hAnsiTheme="majorHAnsi"/>
        </w:rPr>
        <w:t>management contract is for $416</w:t>
      </w:r>
      <w:r w:rsidR="00087AD6">
        <w:rPr>
          <w:rFonts w:asciiTheme="majorHAnsi" w:hAnsiTheme="majorHAnsi"/>
        </w:rPr>
        <w:t>,</w:t>
      </w:r>
      <w:r w:rsidR="00B426A2">
        <w:rPr>
          <w:rFonts w:asciiTheme="majorHAnsi" w:hAnsiTheme="majorHAnsi"/>
        </w:rPr>
        <w:t>16</w:t>
      </w:r>
      <w:r w:rsidR="00087AD6">
        <w:rPr>
          <w:rFonts w:asciiTheme="majorHAnsi" w:hAnsiTheme="majorHAnsi"/>
        </w:rPr>
        <w:t xml:space="preserve">0; however, out of that </w:t>
      </w:r>
      <w:r>
        <w:rPr>
          <w:rFonts w:asciiTheme="majorHAnsi" w:hAnsiTheme="majorHAnsi"/>
        </w:rPr>
        <w:t xml:space="preserve">amount </w:t>
      </w:r>
      <w:r w:rsidR="00087AD6">
        <w:rPr>
          <w:rFonts w:asciiTheme="majorHAnsi" w:hAnsiTheme="majorHAnsi"/>
        </w:rPr>
        <w:t>PGM pay</w:t>
      </w:r>
      <w:r>
        <w:rPr>
          <w:rFonts w:asciiTheme="majorHAnsi" w:hAnsiTheme="majorHAnsi"/>
        </w:rPr>
        <w:t>s salaries for 7 positions.</w:t>
      </w:r>
    </w:p>
    <w:p w:rsidR="00087AD6" w:rsidRDefault="00087AD6"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What is clubhouse payroll?</w:t>
      </w:r>
      <w:r>
        <w:rPr>
          <w:rFonts w:asciiTheme="majorHAnsi" w:hAnsiTheme="majorHAnsi"/>
        </w:rPr>
        <w:t xml:space="preserve"> This includes all employees who are not on the maintenance crew.</w:t>
      </w:r>
    </w:p>
    <w:p w:rsidR="00087AD6" w:rsidRPr="00856448" w:rsidRDefault="00087AD6" w:rsidP="00C774DA">
      <w:pPr>
        <w:pStyle w:val="ListParagraph"/>
        <w:numPr>
          <w:ilvl w:val="0"/>
          <w:numId w:val="1"/>
        </w:numPr>
        <w:spacing w:line="360" w:lineRule="auto"/>
        <w:ind w:hanging="720"/>
        <w:rPr>
          <w:rFonts w:asciiTheme="majorHAnsi" w:hAnsiTheme="majorHAnsi"/>
          <w:color w:val="000000" w:themeColor="text1"/>
        </w:rPr>
      </w:pPr>
      <w:r w:rsidRPr="000104F7">
        <w:rPr>
          <w:rFonts w:asciiTheme="majorHAnsi" w:hAnsiTheme="majorHAnsi"/>
          <w:b/>
        </w:rPr>
        <w:t>Is there a cos</w:t>
      </w:r>
      <w:r w:rsidR="000D4128" w:rsidRPr="000104F7">
        <w:rPr>
          <w:rFonts w:asciiTheme="majorHAnsi" w:hAnsiTheme="majorHAnsi"/>
          <w:b/>
        </w:rPr>
        <w:t>t for City water?</w:t>
      </w:r>
      <w:r w:rsidR="000D4128">
        <w:rPr>
          <w:rFonts w:asciiTheme="majorHAnsi" w:hAnsiTheme="majorHAnsi"/>
        </w:rPr>
        <w:t xml:space="preserve"> Yes. T</w:t>
      </w:r>
      <w:r>
        <w:rPr>
          <w:rFonts w:asciiTheme="majorHAnsi" w:hAnsiTheme="majorHAnsi"/>
        </w:rPr>
        <w:t>his is included in the rei</w:t>
      </w:r>
      <w:r w:rsidR="000D4128">
        <w:rPr>
          <w:rFonts w:asciiTheme="majorHAnsi" w:hAnsiTheme="majorHAnsi"/>
        </w:rPr>
        <w:t xml:space="preserve">mbursement under </w:t>
      </w:r>
      <w:r w:rsidR="00B426A2">
        <w:rPr>
          <w:rFonts w:asciiTheme="majorHAnsi" w:hAnsiTheme="majorHAnsi"/>
        </w:rPr>
        <w:t>“</w:t>
      </w:r>
      <w:r w:rsidR="00B426A2" w:rsidRPr="00B426A2">
        <w:rPr>
          <w:rFonts w:asciiTheme="majorHAnsi" w:hAnsiTheme="majorHAnsi"/>
          <w:color w:val="000000" w:themeColor="text1"/>
        </w:rPr>
        <w:t>contract services-other services &amp; charges</w:t>
      </w:r>
      <w:r w:rsidR="000D4128">
        <w:rPr>
          <w:rFonts w:asciiTheme="majorHAnsi" w:hAnsiTheme="majorHAnsi"/>
        </w:rPr>
        <w:t>.</w:t>
      </w:r>
      <w:r w:rsidR="00B426A2">
        <w:rPr>
          <w:rFonts w:asciiTheme="majorHAnsi" w:hAnsiTheme="majorHAnsi"/>
        </w:rPr>
        <w:t>”</w:t>
      </w:r>
      <w:r w:rsidR="000D4128">
        <w:rPr>
          <w:rFonts w:asciiTheme="majorHAnsi" w:hAnsiTheme="majorHAnsi"/>
        </w:rPr>
        <w:t xml:space="preserve"> For example, the cost </w:t>
      </w:r>
      <w:r w:rsidR="00ED502F">
        <w:rPr>
          <w:rFonts w:asciiTheme="majorHAnsi" w:hAnsiTheme="majorHAnsi"/>
        </w:rPr>
        <w:t xml:space="preserve">for water alone </w:t>
      </w:r>
      <w:r w:rsidR="000D4128">
        <w:rPr>
          <w:rFonts w:asciiTheme="majorHAnsi" w:hAnsiTheme="majorHAnsi"/>
        </w:rPr>
        <w:t>was</w:t>
      </w:r>
      <w:r>
        <w:rPr>
          <w:rFonts w:asciiTheme="majorHAnsi" w:hAnsiTheme="majorHAnsi"/>
        </w:rPr>
        <w:t xml:space="preserve"> </w:t>
      </w:r>
      <w:r w:rsidR="000D4128">
        <w:rPr>
          <w:rFonts w:asciiTheme="majorHAnsi" w:hAnsiTheme="majorHAnsi"/>
        </w:rPr>
        <w:t>$</w:t>
      </w:r>
      <w:r>
        <w:rPr>
          <w:rFonts w:asciiTheme="majorHAnsi" w:hAnsiTheme="majorHAnsi"/>
        </w:rPr>
        <w:t xml:space="preserve">29,500 at </w:t>
      </w:r>
      <w:r w:rsidR="000D4128">
        <w:rPr>
          <w:rFonts w:asciiTheme="majorHAnsi" w:hAnsiTheme="majorHAnsi"/>
        </w:rPr>
        <w:t>Lester last year</w:t>
      </w:r>
      <w:r>
        <w:rPr>
          <w:rFonts w:asciiTheme="majorHAnsi" w:hAnsiTheme="majorHAnsi"/>
        </w:rPr>
        <w:t>.</w:t>
      </w:r>
      <w:r w:rsidR="00C4680E">
        <w:rPr>
          <w:rFonts w:asciiTheme="majorHAnsi" w:hAnsiTheme="majorHAnsi"/>
        </w:rPr>
        <w:t xml:space="preserve">  </w:t>
      </w:r>
      <w:proofErr w:type="spellStart"/>
      <w:r w:rsidR="00C4680E" w:rsidRPr="00856448">
        <w:rPr>
          <w:rFonts w:asciiTheme="majorHAnsi" w:hAnsiTheme="majorHAnsi"/>
          <w:color w:val="000000" w:themeColor="text1"/>
        </w:rPr>
        <w:t>Enger</w:t>
      </w:r>
      <w:proofErr w:type="spellEnd"/>
      <w:r w:rsidR="00C4680E" w:rsidRPr="00856448">
        <w:rPr>
          <w:rFonts w:asciiTheme="majorHAnsi" w:hAnsiTheme="majorHAnsi"/>
          <w:color w:val="000000" w:themeColor="text1"/>
        </w:rPr>
        <w:t xml:space="preserve"> Park utilizes three wells and only uses </w:t>
      </w:r>
      <w:r w:rsidR="00856448" w:rsidRPr="00856448">
        <w:rPr>
          <w:rFonts w:asciiTheme="majorHAnsi" w:hAnsiTheme="majorHAnsi"/>
          <w:color w:val="000000" w:themeColor="text1"/>
        </w:rPr>
        <w:t>C</w:t>
      </w:r>
      <w:r w:rsidR="00C4680E" w:rsidRPr="00856448">
        <w:rPr>
          <w:rFonts w:asciiTheme="majorHAnsi" w:hAnsiTheme="majorHAnsi"/>
          <w:color w:val="000000" w:themeColor="text1"/>
        </w:rPr>
        <w:t xml:space="preserve">ity water as back up.  Lester Park, however, uses City </w:t>
      </w:r>
      <w:r w:rsidR="00856448" w:rsidRPr="00856448">
        <w:rPr>
          <w:rFonts w:asciiTheme="majorHAnsi" w:hAnsiTheme="majorHAnsi"/>
          <w:color w:val="000000" w:themeColor="text1"/>
        </w:rPr>
        <w:t>w</w:t>
      </w:r>
      <w:r w:rsidR="00C4680E" w:rsidRPr="00856448">
        <w:rPr>
          <w:rFonts w:asciiTheme="majorHAnsi" w:hAnsiTheme="majorHAnsi"/>
          <w:color w:val="000000" w:themeColor="text1"/>
        </w:rPr>
        <w:t>ater</w:t>
      </w:r>
      <w:r w:rsidR="00856448" w:rsidRPr="00856448">
        <w:rPr>
          <w:rFonts w:asciiTheme="majorHAnsi" w:hAnsiTheme="majorHAnsi"/>
          <w:color w:val="000000" w:themeColor="text1"/>
        </w:rPr>
        <w:t xml:space="preserve"> </w:t>
      </w:r>
      <w:r w:rsidR="00C4680E" w:rsidRPr="00856448">
        <w:rPr>
          <w:rFonts w:asciiTheme="majorHAnsi" w:hAnsiTheme="majorHAnsi"/>
          <w:color w:val="000000" w:themeColor="text1"/>
        </w:rPr>
        <w:t>exclusively.</w:t>
      </w:r>
    </w:p>
    <w:p w:rsidR="00087AD6" w:rsidRPr="00ED502F" w:rsidRDefault="00087AD6" w:rsidP="00ED502F">
      <w:pPr>
        <w:pStyle w:val="ListParagraph"/>
        <w:numPr>
          <w:ilvl w:val="0"/>
          <w:numId w:val="1"/>
        </w:numPr>
        <w:spacing w:line="360" w:lineRule="auto"/>
        <w:ind w:hanging="720"/>
        <w:rPr>
          <w:rFonts w:asciiTheme="majorHAnsi" w:hAnsiTheme="majorHAnsi"/>
          <w:color w:val="000000" w:themeColor="text1"/>
        </w:rPr>
      </w:pPr>
      <w:r w:rsidRPr="000104F7">
        <w:rPr>
          <w:rFonts w:asciiTheme="majorHAnsi" w:hAnsiTheme="majorHAnsi"/>
          <w:b/>
        </w:rPr>
        <w:t>Can we get an itemized list of these expenses?</w:t>
      </w:r>
      <w:r w:rsidR="000D4128">
        <w:rPr>
          <w:rFonts w:asciiTheme="majorHAnsi" w:hAnsiTheme="majorHAnsi"/>
        </w:rPr>
        <w:t xml:space="preserve"> Yes.</w:t>
      </w:r>
      <w:r w:rsidR="00ED502F">
        <w:rPr>
          <w:rFonts w:asciiTheme="majorHAnsi" w:hAnsiTheme="majorHAnsi"/>
        </w:rPr>
        <w:t xml:space="preserve"> </w:t>
      </w:r>
      <w:r w:rsidR="00ED502F" w:rsidRPr="00ED502F">
        <w:rPr>
          <w:rFonts w:asciiTheme="majorHAnsi" w:hAnsiTheme="majorHAnsi"/>
          <w:color w:val="000000" w:themeColor="text1"/>
        </w:rPr>
        <w:t>Note: Most expenses are allocated according to whichever golf course originated the expense.  There are some exceptions. Some expenses are divided equally between the two golf courses.  For example, advertising, bank charges, and insurance are all ‘common’ expenses so for the most part they’re divided evenly between the two golf courses. Maintenance items are sometimes split evenly between the two golf courses regardless of which course the items are primarily used.</w:t>
      </w:r>
    </w:p>
    <w:p w:rsidR="00087AD6" w:rsidRDefault="00087AD6"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lastRenderedPageBreak/>
        <w:t>Is there a minimum wage?</w:t>
      </w:r>
      <w:r>
        <w:rPr>
          <w:rFonts w:asciiTheme="majorHAnsi" w:hAnsiTheme="majorHAnsi"/>
        </w:rPr>
        <w:t xml:space="preserve"> Does prevailing wage include people working at </w:t>
      </w:r>
      <w:r w:rsidR="000D4128">
        <w:rPr>
          <w:rFonts w:asciiTheme="majorHAnsi" w:hAnsiTheme="majorHAnsi"/>
        </w:rPr>
        <w:t xml:space="preserve">the </w:t>
      </w:r>
      <w:r>
        <w:rPr>
          <w:rFonts w:asciiTheme="majorHAnsi" w:hAnsiTheme="majorHAnsi"/>
        </w:rPr>
        <w:t>pro</w:t>
      </w:r>
      <w:r w:rsidR="000D4128">
        <w:rPr>
          <w:rFonts w:asciiTheme="majorHAnsi" w:hAnsiTheme="majorHAnsi"/>
        </w:rPr>
        <w:t xml:space="preserve"> </w:t>
      </w:r>
      <w:r>
        <w:rPr>
          <w:rFonts w:asciiTheme="majorHAnsi" w:hAnsiTheme="majorHAnsi"/>
        </w:rPr>
        <w:t xml:space="preserve">shop? $7.50 is </w:t>
      </w:r>
      <w:r w:rsidR="000D4128">
        <w:rPr>
          <w:rFonts w:asciiTheme="majorHAnsi" w:hAnsiTheme="majorHAnsi"/>
        </w:rPr>
        <w:t xml:space="preserve">the current </w:t>
      </w:r>
      <w:r>
        <w:rPr>
          <w:rFonts w:asciiTheme="majorHAnsi" w:hAnsiTheme="majorHAnsi"/>
        </w:rPr>
        <w:t>minimum wage. The prevailing wage only applies to construction cost.</w:t>
      </w:r>
      <w:r w:rsidR="000D4128">
        <w:rPr>
          <w:rFonts w:asciiTheme="majorHAnsi" w:hAnsiTheme="majorHAnsi"/>
        </w:rPr>
        <w:t xml:space="preserve"> Minnesota</w:t>
      </w:r>
      <w:r w:rsidR="0030108E">
        <w:rPr>
          <w:rFonts w:asciiTheme="majorHAnsi" w:hAnsiTheme="majorHAnsi"/>
        </w:rPr>
        <w:t xml:space="preserve"> recently passed </w:t>
      </w:r>
      <w:r w:rsidR="000D4128">
        <w:rPr>
          <w:rFonts w:asciiTheme="majorHAnsi" w:hAnsiTheme="majorHAnsi"/>
        </w:rPr>
        <w:t xml:space="preserve">a </w:t>
      </w:r>
      <w:r w:rsidR="0030108E">
        <w:rPr>
          <w:rFonts w:asciiTheme="majorHAnsi" w:hAnsiTheme="majorHAnsi"/>
        </w:rPr>
        <w:t xml:space="preserve">law to increase </w:t>
      </w:r>
      <w:r w:rsidR="000D4128">
        <w:rPr>
          <w:rFonts w:asciiTheme="majorHAnsi" w:hAnsiTheme="majorHAnsi"/>
        </w:rPr>
        <w:t xml:space="preserve">the minimum </w:t>
      </w:r>
      <w:r w:rsidR="0030108E">
        <w:rPr>
          <w:rFonts w:asciiTheme="majorHAnsi" w:hAnsiTheme="majorHAnsi"/>
        </w:rPr>
        <w:t xml:space="preserve">wage to </w:t>
      </w:r>
      <w:r w:rsidR="000D4128">
        <w:rPr>
          <w:rFonts w:asciiTheme="majorHAnsi" w:hAnsiTheme="majorHAnsi"/>
        </w:rPr>
        <w:t>$</w:t>
      </w:r>
      <w:r w:rsidR="0030108E">
        <w:rPr>
          <w:rFonts w:asciiTheme="majorHAnsi" w:hAnsiTheme="majorHAnsi"/>
        </w:rPr>
        <w:t>9.50</w:t>
      </w:r>
      <w:r w:rsidR="000D4128">
        <w:rPr>
          <w:rFonts w:asciiTheme="majorHAnsi" w:hAnsiTheme="majorHAnsi"/>
        </w:rPr>
        <w:t>/hour</w:t>
      </w:r>
      <w:r w:rsidR="0030108E">
        <w:rPr>
          <w:rFonts w:asciiTheme="majorHAnsi" w:hAnsiTheme="majorHAnsi"/>
        </w:rPr>
        <w:t xml:space="preserve"> by 2016.</w:t>
      </w:r>
    </w:p>
    <w:p w:rsidR="00087AD6" w:rsidRDefault="00087AD6"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 xml:space="preserve">Survey results indicate current patrons would support </w:t>
      </w:r>
      <w:r w:rsidR="002D66BE" w:rsidRPr="000104F7">
        <w:rPr>
          <w:rFonts w:asciiTheme="majorHAnsi" w:hAnsiTheme="majorHAnsi"/>
          <w:b/>
        </w:rPr>
        <w:t xml:space="preserve">an </w:t>
      </w:r>
      <w:r w:rsidRPr="000104F7">
        <w:rPr>
          <w:rFonts w:asciiTheme="majorHAnsi" w:hAnsiTheme="majorHAnsi"/>
          <w:b/>
        </w:rPr>
        <w:t>increase of $5 per round. How was this split between members and non-members?</w:t>
      </w:r>
      <w:r>
        <w:rPr>
          <w:rFonts w:asciiTheme="majorHAnsi" w:hAnsiTheme="majorHAnsi"/>
        </w:rPr>
        <w:t xml:space="preserve"> </w:t>
      </w:r>
      <w:r w:rsidR="002D66BE">
        <w:rPr>
          <w:rFonts w:asciiTheme="majorHAnsi" w:hAnsiTheme="majorHAnsi"/>
        </w:rPr>
        <w:t>We will have to research this</w:t>
      </w:r>
      <w:r w:rsidR="000104F7">
        <w:rPr>
          <w:rFonts w:asciiTheme="majorHAnsi" w:hAnsiTheme="majorHAnsi"/>
        </w:rPr>
        <w:t xml:space="preserve"> question</w:t>
      </w:r>
      <w:r w:rsidR="0030108E">
        <w:rPr>
          <w:rFonts w:asciiTheme="majorHAnsi" w:hAnsiTheme="majorHAnsi"/>
        </w:rPr>
        <w:t>. 74% at Enger said they would pay more, but we do not reca</w:t>
      </w:r>
      <w:r w:rsidR="0030108E" w:rsidRPr="00856448">
        <w:rPr>
          <w:rFonts w:asciiTheme="majorHAnsi" w:hAnsiTheme="majorHAnsi"/>
          <w:color w:val="000000" w:themeColor="text1"/>
        </w:rPr>
        <w:t xml:space="preserve">ll </w:t>
      </w:r>
      <w:r w:rsidR="002D66BE" w:rsidRPr="00856448">
        <w:rPr>
          <w:rFonts w:asciiTheme="majorHAnsi" w:hAnsiTheme="majorHAnsi"/>
          <w:color w:val="000000" w:themeColor="text1"/>
        </w:rPr>
        <w:t xml:space="preserve">the </w:t>
      </w:r>
      <w:r w:rsidR="0030108E" w:rsidRPr="00856448">
        <w:rPr>
          <w:rFonts w:asciiTheme="majorHAnsi" w:hAnsiTheme="majorHAnsi"/>
          <w:color w:val="000000" w:themeColor="text1"/>
        </w:rPr>
        <w:t>split at this time.</w:t>
      </w:r>
      <w:r w:rsidR="00C4680E" w:rsidRPr="00856448">
        <w:rPr>
          <w:rFonts w:asciiTheme="majorHAnsi" w:hAnsiTheme="majorHAnsi"/>
          <w:color w:val="000000" w:themeColor="text1"/>
        </w:rPr>
        <w:t xml:space="preserve">  </w:t>
      </w:r>
      <w:r w:rsidR="00856448" w:rsidRPr="00856448">
        <w:rPr>
          <w:rFonts w:asciiTheme="majorHAnsi" w:hAnsiTheme="majorHAnsi"/>
          <w:color w:val="000000" w:themeColor="text1"/>
        </w:rPr>
        <w:t>In checking the survey, the a</w:t>
      </w:r>
      <w:r w:rsidR="00C4680E" w:rsidRPr="00856448">
        <w:rPr>
          <w:rFonts w:asciiTheme="majorHAnsi" w:hAnsiTheme="majorHAnsi"/>
          <w:color w:val="000000" w:themeColor="text1"/>
        </w:rPr>
        <w:t xml:space="preserve">ctual </w:t>
      </w:r>
      <w:r w:rsidR="00856448" w:rsidRPr="00856448">
        <w:rPr>
          <w:rFonts w:asciiTheme="majorHAnsi" w:hAnsiTheme="majorHAnsi"/>
          <w:color w:val="000000" w:themeColor="text1"/>
        </w:rPr>
        <w:t>result</w:t>
      </w:r>
      <w:r w:rsidR="00C4680E" w:rsidRPr="00856448">
        <w:rPr>
          <w:rFonts w:asciiTheme="majorHAnsi" w:hAnsiTheme="majorHAnsi"/>
          <w:color w:val="000000" w:themeColor="text1"/>
        </w:rPr>
        <w:t xml:space="preserve"> was </w:t>
      </w:r>
      <w:r w:rsidR="00856448" w:rsidRPr="00856448">
        <w:rPr>
          <w:rFonts w:asciiTheme="majorHAnsi" w:hAnsiTheme="majorHAnsi"/>
          <w:color w:val="000000" w:themeColor="text1"/>
        </w:rPr>
        <w:t xml:space="preserve">that </w:t>
      </w:r>
      <w:r w:rsidR="00C4680E" w:rsidRPr="00856448">
        <w:rPr>
          <w:rFonts w:asciiTheme="majorHAnsi" w:hAnsiTheme="majorHAnsi"/>
          <w:color w:val="000000" w:themeColor="text1"/>
        </w:rPr>
        <w:t xml:space="preserve">82% said they would pay more at Enger, with 27% </w:t>
      </w:r>
      <w:r w:rsidR="00856448" w:rsidRPr="00856448">
        <w:rPr>
          <w:rFonts w:asciiTheme="majorHAnsi" w:hAnsiTheme="majorHAnsi"/>
          <w:color w:val="000000" w:themeColor="text1"/>
        </w:rPr>
        <w:t>saying they would pay</w:t>
      </w:r>
      <w:r w:rsidR="00C4680E" w:rsidRPr="00856448">
        <w:rPr>
          <w:rFonts w:asciiTheme="majorHAnsi" w:hAnsiTheme="majorHAnsi"/>
          <w:color w:val="000000" w:themeColor="text1"/>
        </w:rPr>
        <w:t xml:space="preserve"> at least $5-10 more and </w:t>
      </w:r>
      <w:r w:rsidR="000104F7">
        <w:rPr>
          <w:rFonts w:asciiTheme="majorHAnsi" w:hAnsiTheme="majorHAnsi"/>
          <w:color w:val="000000" w:themeColor="text1"/>
        </w:rPr>
        <w:t>another 18% would pay “whatever,” h</w:t>
      </w:r>
      <w:r w:rsidR="00C4680E" w:rsidRPr="00856448">
        <w:rPr>
          <w:rFonts w:asciiTheme="majorHAnsi" w:hAnsiTheme="majorHAnsi"/>
          <w:color w:val="000000" w:themeColor="text1"/>
        </w:rPr>
        <w:t xml:space="preserve">owever, we did not look at the split between members and nonmembers </w:t>
      </w:r>
      <w:r w:rsidR="00856448" w:rsidRPr="00856448">
        <w:rPr>
          <w:rFonts w:asciiTheme="majorHAnsi" w:hAnsiTheme="majorHAnsi"/>
          <w:color w:val="000000" w:themeColor="text1"/>
        </w:rPr>
        <w:t>and are uncertain at this time if we have that breakdown.</w:t>
      </w:r>
    </w:p>
    <w:p w:rsidR="0030108E" w:rsidRDefault="0030108E"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Are rangers pa</w:t>
      </w:r>
      <w:r w:rsidR="002D66BE" w:rsidRPr="000104F7">
        <w:rPr>
          <w:rFonts w:asciiTheme="majorHAnsi" w:hAnsiTheme="majorHAnsi"/>
          <w:b/>
        </w:rPr>
        <w:t>id or volunteer? Starters?</w:t>
      </w:r>
      <w:r w:rsidR="002D66BE">
        <w:rPr>
          <w:rFonts w:asciiTheme="majorHAnsi" w:hAnsiTheme="majorHAnsi"/>
        </w:rPr>
        <w:t xml:space="preserve"> They are all paid. There are no volunteers, b</w:t>
      </w:r>
      <w:r>
        <w:rPr>
          <w:rFonts w:asciiTheme="majorHAnsi" w:hAnsiTheme="majorHAnsi"/>
        </w:rPr>
        <w:t xml:space="preserve">ut this doesn’t mean it’s not an option in the future. This </w:t>
      </w:r>
      <w:r w:rsidR="002D66BE">
        <w:rPr>
          <w:rFonts w:asciiTheme="majorHAnsi" w:hAnsiTheme="majorHAnsi"/>
        </w:rPr>
        <w:t xml:space="preserve">current staffing </w:t>
      </w:r>
      <w:r>
        <w:rPr>
          <w:rFonts w:asciiTheme="majorHAnsi" w:hAnsiTheme="majorHAnsi"/>
        </w:rPr>
        <w:t>cost is less than $20,000.</w:t>
      </w:r>
    </w:p>
    <w:p w:rsidR="0030108E" w:rsidRDefault="0030108E"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 xml:space="preserve">What’s the remediation </w:t>
      </w:r>
      <w:r w:rsidR="002D66BE" w:rsidRPr="000104F7">
        <w:rPr>
          <w:rFonts w:asciiTheme="majorHAnsi" w:hAnsiTheme="majorHAnsi"/>
          <w:b/>
        </w:rPr>
        <w:t xml:space="preserve">and cost </w:t>
      </w:r>
      <w:r w:rsidRPr="000104F7">
        <w:rPr>
          <w:rFonts w:asciiTheme="majorHAnsi" w:hAnsiTheme="majorHAnsi"/>
          <w:b/>
        </w:rPr>
        <w:t>of</w:t>
      </w:r>
      <w:r w:rsidR="002D66BE" w:rsidRPr="000104F7">
        <w:rPr>
          <w:rFonts w:asciiTheme="majorHAnsi" w:hAnsiTheme="majorHAnsi"/>
          <w:b/>
        </w:rPr>
        <w:t xml:space="preserve"> the DNR issue</w:t>
      </w:r>
      <w:r w:rsidRPr="000104F7">
        <w:rPr>
          <w:rFonts w:asciiTheme="majorHAnsi" w:hAnsiTheme="majorHAnsi"/>
          <w:b/>
        </w:rPr>
        <w:t>?</w:t>
      </w:r>
      <w:r>
        <w:rPr>
          <w:rFonts w:asciiTheme="majorHAnsi" w:hAnsiTheme="majorHAnsi"/>
        </w:rPr>
        <w:t xml:space="preserve"> The lake itself is approximately $</w:t>
      </w:r>
      <w:r w:rsidRPr="00856448">
        <w:rPr>
          <w:rFonts w:asciiTheme="majorHAnsi" w:hAnsiTheme="majorHAnsi"/>
          <w:color w:val="000000" w:themeColor="text1"/>
        </w:rPr>
        <w:t>650,000.</w:t>
      </w:r>
      <w:r w:rsidR="00C4680E" w:rsidRPr="00856448">
        <w:rPr>
          <w:rFonts w:asciiTheme="majorHAnsi" w:hAnsiTheme="majorHAnsi"/>
          <w:color w:val="000000" w:themeColor="text1"/>
        </w:rPr>
        <w:t xml:space="preserve"> FEMA is paying $450</w:t>
      </w:r>
      <w:r w:rsidR="00856448" w:rsidRPr="00856448">
        <w:rPr>
          <w:rFonts w:asciiTheme="majorHAnsi" w:hAnsiTheme="majorHAnsi"/>
          <w:color w:val="000000" w:themeColor="text1"/>
        </w:rPr>
        <w:t>,000</w:t>
      </w:r>
      <w:r w:rsidR="00C4680E" w:rsidRPr="00856448">
        <w:rPr>
          <w:rFonts w:asciiTheme="majorHAnsi" w:hAnsiTheme="majorHAnsi"/>
          <w:color w:val="000000" w:themeColor="text1"/>
        </w:rPr>
        <w:t xml:space="preserve"> for the s</w:t>
      </w:r>
      <w:r w:rsidR="00856448" w:rsidRPr="00856448">
        <w:rPr>
          <w:rFonts w:asciiTheme="majorHAnsi" w:hAnsiTheme="majorHAnsi"/>
          <w:color w:val="000000" w:themeColor="text1"/>
        </w:rPr>
        <w:t>tream remediation, but the $650,000</w:t>
      </w:r>
      <w:r w:rsidR="00C4680E" w:rsidRPr="00856448">
        <w:rPr>
          <w:rFonts w:asciiTheme="majorHAnsi" w:hAnsiTheme="majorHAnsi"/>
          <w:color w:val="000000" w:themeColor="text1"/>
        </w:rPr>
        <w:t xml:space="preserve"> for the new lake will </w:t>
      </w:r>
      <w:r w:rsidR="00856448" w:rsidRPr="00856448">
        <w:rPr>
          <w:rFonts w:asciiTheme="majorHAnsi" w:hAnsiTheme="majorHAnsi"/>
          <w:color w:val="000000" w:themeColor="text1"/>
        </w:rPr>
        <w:t>need to be funded by City or operator.</w:t>
      </w:r>
    </w:p>
    <w:p w:rsidR="0030108E" w:rsidRDefault="0030108E"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t>What is included in cost allocation expenses?</w:t>
      </w:r>
      <w:r>
        <w:rPr>
          <w:rFonts w:asciiTheme="majorHAnsi" w:hAnsiTheme="majorHAnsi"/>
        </w:rPr>
        <w:t xml:space="preserve"> This is </w:t>
      </w:r>
      <w:r w:rsidR="002D66BE">
        <w:rPr>
          <w:rFonts w:asciiTheme="majorHAnsi" w:hAnsiTheme="majorHAnsi"/>
        </w:rPr>
        <w:t xml:space="preserve">the </w:t>
      </w:r>
      <w:r>
        <w:rPr>
          <w:rFonts w:asciiTheme="majorHAnsi" w:hAnsiTheme="majorHAnsi"/>
        </w:rPr>
        <w:t xml:space="preserve">amount </w:t>
      </w:r>
      <w:r w:rsidR="002D66BE">
        <w:rPr>
          <w:rFonts w:asciiTheme="majorHAnsi" w:hAnsiTheme="majorHAnsi"/>
        </w:rPr>
        <w:t xml:space="preserve">the </w:t>
      </w:r>
      <w:r>
        <w:rPr>
          <w:rFonts w:asciiTheme="majorHAnsi" w:hAnsiTheme="majorHAnsi"/>
        </w:rPr>
        <w:t>City charges for administrating the go</w:t>
      </w:r>
      <w:r w:rsidRPr="00A101DE">
        <w:rPr>
          <w:rFonts w:asciiTheme="majorHAnsi" w:hAnsiTheme="majorHAnsi"/>
          <w:color w:val="000000" w:themeColor="text1"/>
        </w:rPr>
        <w:t>lf program. It is $33,400 for each golf course</w:t>
      </w:r>
      <w:r w:rsidR="002D66BE" w:rsidRPr="00A101DE">
        <w:rPr>
          <w:rFonts w:asciiTheme="majorHAnsi" w:hAnsiTheme="majorHAnsi"/>
          <w:color w:val="000000" w:themeColor="text1"/>
        </w:rPr>
        <w:t xml:space="preserve"> annually</w:t>
      </w:r>
      <w:r w:rsidRPr="00A101DE">
        <w:rPr>
          <w:rFonts w:asciiTheme="majorHAnsi" w:hAnsiTheme="majorHAnsi"/>
          <w:color w:val="000000" w:themeColor="text1"/>
        </w:rPr>
        <w:t xml:space="preserve">. It pays for things like financial </w:t>
      </w:r>
      <w:r w:rsidR="00A101DE" w:rsidRPr="00A101DE">
        <w:rPr>
          <w:rFonts w:asciiTheme="majorHAnsi" w:hAnsiTheme="majorHAnsi"/>
          <w:color w:val="000000" w:themeColor="text1"/>
        </w:rPr>
        <w:t>services provided by the City Finance Department, Parks &amp; Recreation administration, Facilities Management administration, etc</w:t>
      </w:r>
      <w:r w:rsidR="00A101DE">
        <w:rPr>
          <w:rFonts w:asciiTheme="majorHAnsi" w:hAnsiTheme="majorHAnsi"/>
        </w:rPr>
        <w:t>. This cost sh</w:t>
      </w:r>
      <w:r>
        <w:rPr>
          <w:rFonts w:asciiTheme="majorHAnsi" w:hAnsiTheme="majorHAnsi"/>
        </w:rPr>
        <w:t>ould be excluded from an RFP. The City is looking for an entirely new model.</w:t>
      </w:r>
      <w:r w:rsidR="002D66BE">
        <w:rPr>
          <w:rFonts w:asciiTheme="majorHAnsi" w:hAnsiTheme="majorHAnsi"/>
        </w:rPr>
        <w:t xml:space="preserve"> The current practice</w:t>
      </w:r>
      <w:r w:rsidR="00E51CDC">
        <w:rPr>
          <w:rFonts w:asciiTheme="majorHAnsi" w:hAnsiTheme="majorHAnsi"/>
        </w:rPr>
        <w:t xml:space="preserve"> is all subject to negotiation.</w:t>
      </w:r>
    </w:p>
    <w:p w:rsidR="00E51CDC" w:rsidRDefault="00E51CDC" w:rsidP="00C774DA">
      <w:pPr>
        <w:pStyle w:val="ListParagraph"/>
        <w:numPr>
          <w:ilvl w:val="0"/>
          <w:numId w:val="1"/>
        </w:numPr>
        <w:spacing w:line="360" w:lineRule="auto"/>
        <w:ind w:hanging="720"/>
        <w:rPr>
          <w:rFonts w:asciiTheme="majorHAnsi" w:hAnsiTheme="majorHAnsi"/>
        </w:rPr>
      </w:pPr>
      <w:r w:rsidRPr="000104F7">
        <w:rPr>
          <w:rFonts w:asciiTheme="majorHAnsi" w:hAnsiTheme="majorHAnsi"/>
          <w:b/>
        </w:rPr>
        <w:lastRenderedPageBreak/>
        <w:t>Will there be access to properties after the 30</w:t>
      </w:r>
      <w:r w:rsidRPr="000104F7">
        <w:rPr>
          <w:rFonts w:asciiTheme="majorHAnsi" w:hAnsiTheme="majorHAnsi"/>
          <w:b/>
          <w:vertAlign w:val="superscript"/>
        </w:rPr>
        <w:t>th</w:t>
      </w:r>
      <w:r w:rsidRPr="000104F7">
        <w:rPr>
          <w:rFonts w:asciiTheme="majorHAnsi" w:hAnsiTheme="majorHAnsi"/>
          <w:b/>
        </w:rPr>
        <w:t>?</w:t>
      </w:r>
      <w:r>
        <w:rPr>
          <w:rFonts w:asciiTheme="majorHAnsi" w:hAnsiTheme="majorHAnsi"/>
        </w:rPr>
        <w:t xml:space="preserve"> Yes, anytime you would like to tour the course</w:t>
      </w:r>
      <w:r w:rsidR="000104F7">
        <w:rPr>
          <w:rFonts w:asciiTheme="majorHAnsi" w:hAnsiTheme="majorHAnsi"/>
        </w:rPr>
        <w:t>s or facilities you are welcome to make an appointment or pay a round of golf.</w:t>
      </w:r>
    </w:p>
    <w:p w:rsidR="00E05AFB" w:rsidRDefault="007C330C" w:rsidP="0025622F">
      <w:pPr>
        <w:pStyle w:val="ListParagraph"/>
        <w:numPr>
          <w:ilvl w:val="0"/>
          <w:numId w:val="1"/>
        </w:numPr>
        <w:spacing w:line="360" w:lineRule="auto"/>
        <w:ind w:hanging="720"/>
        <w:rPr>
          <w:rFonts w:asciiTheme="majorHAnsi" w:hAnsiTheme="majorHAnsi"/>
        </w:rPr>
      </w:pPr>
      <w:r w:rsidRPr="000104F7">
        <w:rPr>
          <w:rFonts w:asciiTheme="majorHAnsi" w:hAnsiTheme="majorHAnsi"/>
          <w:b/>
        </w:rPr>
        <w:t>At Lester there is no liquor license?</w:t>
      </w:r>
      <w:r>
        <w:rPr>
          <w:rFonts w:asciiTheme="majorHAnsi" w:hAnsiTheme="majorHAnsi"/>
        </w:rPr>
        <w:t xml:space="preserve"> The entire section of town is </w:t>
      </w:r>
      <w:r w:rsidR="002D66BE">
        <w:rPr>
          <w:rFonts w:asciiTheme="majorHAnsi" w:hAnsiTheme="majorHAnsi"/>
        </w:rPr>
        <w:t>“</w:t>
      </w:r>
      <w:r>
        <w:rPr>
          <w:rFonts w:asciiTheme="majorHAnsi" w:hAnsiTheme="majorHAnsi"/>
        </w:rPr>
        <w:t>dry</w:t>
      </w:r>
      <w:r w:rsidR="002D66BE">
        <w:rPr>
          <w:rFonts w:asciiTheme="majorHAnsi" w:hAnsiTheme="majorHAnsi"/>
        </w:rPr>
        <w:t>”</w:t>
      </w:r>
      <w:r>
        <w:rPr>
          <w:rFonts w:asciiTheme="majorHAnsi" w:hAnsiTheme="majorHAnsi"/>
        </w:rPr>
        <w:t>,</w:t>
      </w:r>
      <w:r w:rsidR="002D66BE">
        <w:rPr>
          <w:rFonts w:asciiTheme="majorHAnsi" w:hAnsiTheme="majorHAnsi"/>
        </w:rPr>
        <w:t xml:space="preserve"> so there are</w:t>
      </w:r>
      <w:r>
        <w:rPr>
          <w:rFonts w:asciiTheme="majorHAnsi" w:hAnsiTheme="majorHAnsi"/>
        </w:rPr>
        <w:t xml:space="preserve"> no liquor license</w:t>
      </w:r>
      <w:r w:rsidR="002D66BE">
        <w:rPr>
          <w:rFonts w:asciiTheme="majorHAnsi" w:hAnsiTheme="majorHAnsi"/>
        </w:rPr>
        <w:t>s</w:t>
      </w:r>
      <w:r>
        <w:rPr>
          <w:rFonts w:asciiTheme="majorHAnsi" w:hAnsiTheme="majorHAnsi"/>
        </w:rPr>
        <w:t xml:space="preserve"> in this area. This can be changed by state referendum.</w:t>
      </w:r>
      <w:r w:rsidR="00EE68E7">
        <w:rPr>
          <w:rFonts w:asciiTheme="majorHAnsi" w:hAnsiTheme="majorHAnsi"/>
        </w:rPr>
        <w:t xml:space="preserve"> There is a portion of Lester that is outside of this area but the clubhouse would have to be relocated.</w:t>
      </w:r>
      <w:r w:rsidR="00E05AFB">
        <w:rPr>
          <w:rFonts w:asciiTheme="majorHAnsi" w:hAnsiTheme="majorHAnsi"/>
        </w:rPr>
        <w:t xml:space="preserve"> 3</w:t>
      </w:r>
      <w:r w:rsidR="00B52EF4">
        <w:rPr>
          <w:rFonts w:asciiTheme="majorHAnsi" w:hAnsiTheme="majorHAnsi"/>
        </w:rPr>
        <w:t xml:space="preserve">.2 </w:t>
      </w:r>
      <w:proofErr w:type="gramStart"/>
      <w:r w:rsidR="00B52EF4">
        <w:rPr>
          <w:rFonts w:asciiTheme="majorHAnsi" w:hAnsiTheme="majorHAnsi"/>
        </w:rPr>
        <w:t>beer</w:t>
      </w:r>
      <w:proofErr w:type="gramEnd"/>
      <w:r w:rsidR="00B52EF4">
        <w:rPr>
          <w:rFonts w:asciiTheme="majorHAnsi" w:hAnsiTheme="majorHAnsi"/>
        </w:rPr>
        <w:t xml:space="preserve"> can be served currently and does require a 3.2 license from the state. </w:t>
      </w:r>
    </w:p>
    <w:p w:rsidR="0025622F" w:rsidRPr="000104F7" w:rsidRDefault="0025622F" w:rsidP="0025622F">
      <w:pPr>
        <w:pStyle w:val="ListParagraph"/>
        <w:spacing w:line="360" w:lineRule="auto"/>
        <w:ind w:left="0"/>
        <w:rPr>
          <w:rFonts w:asciiTheme="majorHAnsi" w:hAnsiTheme="majorHAnsi"/>
          <w:b/>
        </w:rPr>
      </w:pPr>
      <w:r w:rsidRPr="000104F7">
        <w:rPr>
          <w:rFonts w:asciiTheme="majorHAnsi" w:hAnsiTheme="majorHAnsi"/>
          <w:b/>
        </w:rPr>
        <w:t>Enger Tour</w:t>
      </w:r>
    </w:p>
    <w:p w:rsidR="0025622F" w:rsidRPr="00856448" w:rsidRDefault="00AD4AD7" w:rsidP="0025622F">
      <w:pPr>
        <w:pStyle w:val="ListParagraph"/>
        <w:numPr>
          <w:ilvl w:val="0"/>
          <w:numId w:val="2"/>
        </w:numPr>
        <w:spacing w:line="360" w:lineRule="auto"/>
        <w:rPr>
          <w:rFonts w:asciiTheme="majorHAnsi" w:hAnsiTheme="majorHAnsi"/>
          <w:color w:val="000000" w:themeColor="text1"/>
        </w:rPr>
      </w:pPr>
      <w:r w:rsidRPr="000104F7">
        <w:rPr>
          <w:rFonts w:asciiTheme="majorHAnsi" w:hAnsiTheme="majorHAnsi"/>
          <w:b/>
        </w:rPr>
        <w:t>Is equipment owned or leased?</w:t>
      </w:r>
      <w:r>
        <w:rPr>
          <w:rFonts w:asciiTheme="majorHAnsi" w:hAnsiTheme="majorHAnsi"/>
        </w:rPr>
        <w:t xml:space="preserve"> The City of Duluth has a </w:t>
      </w:r>
      <w:r w:rsidR="00FD5B50">
        <w:rPr>
          <w:rFonts w:asciiTheme="majorHAnsi" w:hAnsiTheme="majorHAnsi"/>
        </w:rPr>
        <w:t xml:space="preserve">5 year capital </w:t>
      </w:r>
      <w:r>
        <w:rPr>
          <w:rFonts w:asciiTheme="majorHAnsi" w:hAnsiTheme="majorHAnsi"/>
        </w:rPr>
        <w:t xml:space="preserve">lease for </w:t>
      </w:r>
      <w:r w:rsidR="00FD5B50">
        <w:rPr>
          <w:rFonts w:asciiTheme="majorHAnsi" w:hAnsiTheme="majorHAnsi"/>
        </w:rPr>
        <w:t xml:space="preserve">the </w:t>
      </w:r>
      <w:r>
        <w:rPr>
          <w:rFonts w:asciiTheme="majorHAnsi" w:hAnsiTheme="majorHAnsi"/>
        </w:rPr>
        <w:t xml:space="preserve">maintenance </w:t>
      </w:r>
      <w:r w:rsidRPr="00FD5B50">
        <w:rPr>
          <w:rFonts w:asciiTheme="majorHAnsi" w:hAnsiTheme="majorHAnsi"/>
          <w:color w:val="000000" w:themeColor="text1"/>
        </w:rPr>
        <w:t xml:space="preserve">equipment. </w:t>
      </w:r>
      <w:r w:rsidR="00FD5B50" w:rsidRPr="00FD5B50">
        <w:rPr>
          <w:rFonts w:asciiTheme="majorHAnsi" w:hAnsiTheme="majorHAnsi"/>
          <w:color w:val="000000" w:themeColor="text1"/>
        </w:rPr>
        <w:t>The capital lease provides an option for the City to purchase the equipment at the end of the 5</w:t>
      </w:r>
      <w:r w:rsidR="00FD5B50" w:rsidRPr="00FD5B50">
        <w:rPr>
          <w:rFonts w:asciiTheme="majorHAnsi" w:hAnsiTheme="majorHAnsi"/>
          <w:color w:val="000000" w:themeColor="text1"/>
          <w:vertAlign w:val="superscript"/>
        </w:rPr>
        <w:t>th</w:t>
      </w:r>
      <w:r w:rsidR="00FD5B50" w:rsidRPr="00FD5B50">
        <w:rPr>
          <w:rFonts w:asciiTheme="majorHAnsi" w:hAnsiTheme="majorHAnsi"/>
          <w:color w:val="000000" w:themeColor="text1"/>
        </w:rPr>
        <w:t xml:space="preserve"> year for $1. </w:t>
      </w:r>
      <w:r w:rsidRPr="00FD5B50">
        <w:rPr>
          <w:rFonts w:asciiTheme="majorHAnsi" w:hAnsiTheme="majorHAnsi"/>
          <w:color w:val="000000" w:themeColor="text1"/>
        </w:rPr>
        <w:t xml:space="preserve">There </w:t>
      </w:r>
      <w:r>
        <w:rPr>
          <w:rFonts w:asciiTheme="majorHAnsi" w:hAnsiTheme="majorHAnsi"/>
        </w:rPr>
        <w:t>are a couple of older pieces still owned by the City, but all others are leased. The lease is up in 2 years</w:t>
      </w:r>
      <w:r w:rsidRPr="00856448">
        <w:rPr>
          <w:rFonts w:asciiTheme="majorHAnsi" w:hAnsiTheme="majorHAnsi"/>
          <w:color w:val="000000" w:themeColor="text1"/>
        </w:rPr>
        <w:t>.</w:t>
      </w:r>
      <w:r w:rsidR="00C4680E" w:rsidRPr="00856448">
        <w:rPr>
          <w:rFonts w:asciiTheme="majorHAnsi" w:hAnsiTheme="majorHAnsi"/>
          <w:color w:val="000000" w:themeColor="text1"/>
        </w:rPr>
        <w:t xml:space="preserve">  A copy of the lease will be posted on the City RFP website</w:t>
      </w:r>
      <w:r w:rsidR="00856448">
        <w:rPr>
          <w:rFonts w:asciiTheme="majorHAnsi" w:hAnsiTheme="majorHAnsi"/>
          <w:color w:val="000000" w:themeColor="text1"/>
        </w:rPr>
        <w:t>.</w:t>
      </w:r>
    </w:p>
    <w:p w:rsidR="00AD4AD7" w:rsidRDefault="00AD4AD7" w:rsidP="0025622F">
      <w:pPr>
        <w:pStyle w:val="ListParagraph"/>
        <w:numPr>
          <w:ilvl w:val="0"/>
          <w:numId w:val="2"/>
        </w:numPr>
        <w:spacing w:line="360" w:lineRule="auto"/>
        <w:rPr>
          <w:rFonts w:asciiTheme="majorHAnsi" w:hAnsiTheme="majorHAnsi"/>
        </w:rPr>
      </w:pPr>
      <w:r w:rsidRPr="000104F7">
        <w:rPr>
          <w:rFonts w:asciiTheme="majorHAnsi" w:hAnsiTheme="majorHAnsi"/>
          <w:b/>
        </w:rPr>
        <w:t>Is there a lift in the maintenance building?</w:t>
      </w:r>
      <w:r>
        <w:rPr>
          <w:rFonts w:asciiTheme="majorHAnsi" w:hAnsiTheme="majorHAnsi"/>
        </w:rPr>
        <w:t xml:space="preserve"> There is an overhead hoist but not a lift.</w:t>
      </w:r>
    </w:p>
    <w:p w:rsidR="00AD4AD7" w:rsidRDefault="00AD4AD7" w:rsidP="0025622F">
      <w:pPr>
        <w:pStyle w:val="ListParagraph"/>
        <w:numPr>
          <w:ilvl w:val="0"/>
          <w:numId w:val="2"/>
        </w:numPr>
        <w:spacing w:line="360" w:lineRule="auto"/>
        <w:rPr>
          <w:rFonts w:asciiTheme="majorHAnsi" w:hAnsiTheme="majorHAnsi"/>
        </w:rPr>
      </w:pPr>
      <w:r w:rsidRPr="000104F7">
        <w:rPr>
          <w:rFonts w:asciiTheme="majorHAnsi" w:hAnsiTheme="majorHAnsi"/>
          <w:b/>
        </w:rPr>
        <w:t>Will Enger stay open during flood recover</w:t>
      </w:r>
      <w:r w:rsidR="000104F7" w:rsidRPr="000104F7">
        <w:rPr>
          <w:rFonts w:asciiTheme="majorHAnsi" w:hAnsiTheme="majorHAnsi"/>
          <w:b/>
        </w:rPr>
        <w:t>y</w:t>
      </w:r>
      <w:r w:rsidRPr="000104F7">
        <w:rPr>
          <w:rFonts w:asciiTheme="majorHAnsi" w:hAnsiTheme="majorHAnsi"/>
          <w:b/>
        </w:rPr>
        <w:t xml:space="preserve"> work?</w:t>
      </w:r>
      <w:r>
        <w:rPr>
          <w:rFonts w:asciiTheme="majorHAnsi" w:hAnsiTheme="majorHAnsi"/>
        </w:rPr>
        <w:t xml:space="preserve"> The portion of Enger that was damaged by the flood will be paid for with FEMA funding. The course can remain open during this project.</w:t>
      </w:r>
    </w:p>
    <w:p w:rsidR="00AD4AD7" w:rsidRPr="00856448" w:rsidRDefault="00AD4AD7" w:rsidP="0025622F">
      <w:pPr>
        <w:pStyle w:val="ListParagraph"/>
        <w:numPr>
          <w:ilvl w:val="0"/>
          <w:numId w:val="2"/>
        </w:numPr>
        <w:spacing w:line="360" w:lineRule="auto"/>
        <w:rPr>
          <w:rFonts w:asciiTheme="majorHAnsi" w:hAnsiTheme="majorHAnsi"/>
          <w:color w:val="000000" w:themeColor="text1"/>
        </w:rPr>
      </w:pPr>
      <w:r w:rsidRPr="000104F7">
        <w:rPr>
          <w:rFonts w:asciiTheme="majorHAnsi" w:hAnsiTheme="majorHAnsi"/>
          <w:b/>
        </w:rPr>
        <w:t>Are the carts owned or leased?</w:t>
      </w:r>
      <w:r>
        <w:rPr>
          <w:rFonts w:asciiTheme="majorHAnsi" w:hAnsiTheme="majorHAnsi"/>
        </w:rPr>
        <w:t xml:space="preserve"> The carts are leased, 120 carts total for both courses. The lease expires at the end of 2015</w:t>
      </w:r>
      <w:r w:rsidRPr="00856448">
        <w:rPr>
          <w:rFonts w:asciiTheme="majorHAnsi" w:hAnsiTheme="majorHAnsi"/>
          <w:color w:val="000000" w:themeColor="text1"/>
        </w:rPr>
        <w:t>.</w:t>
      </w:r>
      <w:r w:rsidR="00C4680E" w:rsidRPr="00856448">
        <w:rPr>
          <w:rFonts w:asciiTheme="majorHAnsi" w:hAnsiTheme="majorHAnsi"/>
          <w:color w:val="000000" w:themeColor="text1"/>
        </w:rPr>
        <w:t xml:space="preserve">  A copy of this lease will also be posted.</w:t>
      </w:r>
    </w:p>
    <w:p w:rsidR="00AD4AD7" w:rsidRDefault="00AD4AD7" w:rsidP="0025622F">
      <w:pPr>
        <w:pStyle w:val="ListParagraph"/>
        <w:numPr>
          <w:ilvl w:val="0"/>
          <w:numId w:val="2"/>
        </w:numPr>
        <w:spacing w:line="360" w:lineRule="auto"/>
        <w:rPr>
          <w:rFonts w:asciiTheme="majorHAnsi" w:hAnsiTheme="majorHAnsi"/>
        </w:rPr>
      </w:pPr>
      <w:r w:rsidRPr="000104F7">
        <w:rPr>
          <w:rFonts w:asciiTheme="majorHAnsi" w:hAnsiTheme="majorHAnsi"/>
          <w:b/>
        </w:rPr>
        <w:t>Are shelters located on the course built by WPA?</w:t>
      </w:r>
      <w:r>
        <w:rPr>
          <w:rFonts w:asciiTheme="majorHAnsi" w:hAnsiTheme="majorHAnsi"/>
        </w:rPr>
        <w:t xml:space="preserve"> Yes, there are shelters on Enger built by the WPA and they have been reroofed since originally built.</w:t>
      </w:r>
    </w:p>
    <w:p w:rsidR="00AD4AD7" w:rsidRDefault="00AD4AD7" w:rsidP="0025622F">
      <w:pPr>
        <w:pStyle w:val="ListParagraph"/>
        <w:numPr>
          <w:ilvl w:val="0"/>
          <w:numId w:val="2"/>
        </w:numPr>
        <w:spacing w:line="360" w:lineRule="auto"/>
        <w:rPr>
          <w:rFonts w:asciiTheme="majorHAnsi" w:hAnsiTheme="majorHAnsi"/>
        </w:rPr>
      </w:pPr>
      <w:r w:rsidRPr="000104F7">
        <w:rPr>
          <w:rFonts w:asciiTheme="majorHAnsi" w:hAnsiTheme="majorHAnsi"/>
          <w:b/>
        </w:rPr>
        <w:t>Course restrooms?</w:t>
      </w:r>
      <w:r>
        <w:rPr>
          <w:rFonts w:asciiTheme="majorHAnsi" w:hAnsiTheme="majorHAnsi"/>
        </w:rPr>
        <w:t xml:space="preserve"> There are no restrooms along the course, just porta-potties.</w:t>
      </w:r>
    </w:p>
    <w:p w:rsidR="00AD4AD7" w:rsidRDefault="00AD4AD7" w:rsidP="0025622F">
      <w:pPr>
        <w:pStyle w:val="ListParagraph"/>
        <w:numPr>
          <w:ilvl w:val="0"/>
          <w:numId w:val="2"/>
        </w:numPr>
        <w:spacing w:line="360" w:lineRule="auto"/>
        <w:rPr>
          <w:rFonts w:asciiTheme="majorHAnsi" w:hAnsiTheme="majorHAnsi"/>
        </w:rPr>
      </w:pPr>
      <w:r w:rsidRPr="000104F7">
        <w:rPr>
          <w:rFonts w:asciiTheme="majorHAnsi" w:hAnsiTheme="majorHAnsi"/>
          <w:b/>
        </w:rPr>
        <w:t>How many holes have power lines that are a factor during play?</w:t>
      </w:r>
      <w:r>
        <w:rPr>
          <w:rFonts w:asciiTheme="majorHAnsi" w:hAnsiTheme="majorHAnsi"/>
        </w:rPr>
        <w:t xml:space="preserve"> The front 9 has four holes, the middle 9 has three holes, and the back 9 has two holes in which power lines may come into play.</w:t>
      </w:r>
    </w:p>
    <w:p w:rsidR="00AD4AD7" w:rsidRDefault="00AD4AD7" w:rsidP="0025622F">
      <w:pPr>
        <w:pStyle w:val="ListParagraph"/>
        <w:numPr>
          <w:ilvl w:val="0"/>
          <w:numId w:val="2"/>
        </w:numPr>
        <w:spacing w:line="360" w:lineRule="auto"/>
        <w:rPr>
          <w:rFonts w:asciiTheme="majorHAnsi" w:hAnsiTheme="majorHAnsi"/>
        </w:rPr>
      </w:pPr>
      <w:r w:rsidRPr="000104F7">
        <w:rPr>
          <w:rFonts w:asciiTheme="majorHAnsi" w:hAnsiTheme="majorHAnsi"/>
          <w:b/>
        </w:rPr>
        <w:lastRenderedPageBreak/>
        <w:t>What is the average irrigation capacity?</w:t>
      </w:r>
      <w:r w:rsidR="00B52EF4">
        <w:rPr>
          <w:rFonts w:asciiTheme="majorHAnsi" w:hAnsiTheme="majorHAnsi"/>
        </w:rPr>
        <w:t xml:space="preserve"> The three wells at 70 gallons per minute are used to fill the irrigation pond. The overall irrigation </w:t>
      </w:r>
      <w:r w:rsidR="00331D52">
        <w:rPr>
          <w:rFonts w:asciiTheme="majorHAnsi" w:hAnsiTheme="majorHAnsi"/>
        </w:rPr>
        <w:t>system</w:t>
      </w:r>
      <w:r w:rsidR="00B52EF4">
        <w:rPr>
          <w:rFonts w:asciiTheme="majorHAnsi" w:hAnsiTheme="majorHAnsi"/>
        </w:rPr>
        <w:t xml:space="preserve"> is 1,500 gallons per min</w:t>
      </w:r>
      <w:r w:rsidR="005D708F">
        <w:rPr>
          <w:rFonts w:asciiTheme="majorHAnsi" w:hAnsiTheme="majorHAnsi"/>
        </w:rPr>
        <w:t xml:space="preserve">ute and is adequate </w:t>
      </w:r>
      <w:r w:rsidR="00B52EF4">
        <w:rPr>
          <w:rFonts w:asciiTheme="majorHAnsi" w:hAnsiTheme="majorHAnsi"/>
        </w:rPr>
        <w:t xml:space="preserve">per architect </w:t>
      </w:r>
      <w:r w:rsidR="00331D52">
        <w:rPr>
          <w:rFonts w:asciiTheme="majorHAnsi" w:hAnsiTheme="majorHAnsi"/>
        </w:rPr>
        <w:t xml:space="preserve">Jeff </w:t>
      </w:r>
      <w:proofErr w:type="spellStart"/>
      <w:r w:rsidR="00331D52">
        <w:rPr>
          <w:rFonts w:asciiTheme="majorHAnsi" w:hAnsiTheme="majorHAnsi"/>
        </w:rPr>
        <w:t>Brauer</w:t>
      </w:r>
      <w:proofErr w:type="spellEnd"/>
      <w:r w:rsidR="00331D52">
        <w:rPr>
          <w:rFonts w:asciiTheme="majorHAnsi" w:hAnsiTheme="majorHAnsi"/>
        </w:rPr>
        <w:t>.</w:t>
      </w:r>
    </w:p>
    <w:p w:rsidR="00AD4AD7" w:rsidRDefault="00AD4AD7" w:rsidP="0025622F">
      <w:pPr>
        <w:pStyle w:val="ListParagraph"/>
        <w:numPr>
          <w:ilvl w:val="0"/>
          <w:numId w:val="2"/>
        </w:numPr>
        <w:spacing w:line="360" w:lineRule="auto"/>
        <w:rPr>
          <w:rFonts w:asciiTheme="majorHAnsi" w:hAnsiTheme="majorHAnsi"/>
        </w:rPr>
      </w:pPr>
      <w:r w:rsidRPr="00AF4458">
        <w:rPr>
          <w:rFonts w:asciiTheme="majorHAnsi" w:hAnsiTheme="majorHAnsi"/>
          <w:b/>
        </w:rPr>
        <w:t>Would reconfiguring the driving range affect the alternate clubhouse location?</w:t>
      </w:r>
      <w:r>
        <w:rPr>
          <w:rFonts w:asciiTheme="majorHAnsi" w:hAnsiTheme="majorHAnsi"/>
        </w:rPr>
        <w:t xml:space="preserve"> The driving range has land available behind it, so it could be reconfigured which would allow for another use of the dramatic ridgeline at the end of the existing driving range.</w:t>
      </w:r>
    </w:p>
    <w:p w:rsidR="00AD4AD7" w:rsidRPr="00856448" w:rsidRDefault="00AD4AD7" w:rsidP="0025622F">
      <w:pPr>
        <w:pStyle w:val="ListParagraph"/>
        <w:numPr>
          <w:ilvl w:val="0"/>
          <w:numId w:val="2"/>
        </w:numPr>
        <w:spacing w:line="360" w:lineRule="auto"/>
        <w:rPr>
          <w:rFonts w:asciiTheme="majorHAnsi" w:hAnsiTheme="majorHAnsi"/>
          <w:color w:val="000000" w:themeColor="text1"/>
        </w:rPr>
      </w:pPr>
      <w:r w:rsidRPr="00AF4458">
        <w:rPr>
          <w:rFonts w:asciiTheme="majorHAnsi" w:hAnsiTheme="majorHAnsi"/>
          <w:b/>
        </w:rPr>
        <w:t>How many private cart rental storage units remain?</w:t>
      </w:r>
      <w:r>
        <w:rPr>
          <w:rFonts w:asciiTheme="majorHAnsi" w:hAnsiTheme="majorHAnsi"/>
        </w:rPr>
        <w:t xml:space="preserve"> </w:t>
      </w:r>
      <w:r w:rsidR="00527E8B">
        <w:rPr>
          <w:rFonts w:asciiTheme="majorHAnsi" w:hAnsiTheme="majorHAnsi"/>
        </w:rPr>
        <w:t>There is a garage near the driving range used to rent space for patrons who use their own private golf carts. Currently there are 20 carts using this space, and the program is being phased out through attrition.</w:t>
      </w:r>
    </w:p>
    <w:p w:rsidR="00527E8B" w:rsidRPr="00856448" w:rsidRDefault="00C4680E" w:rsidP="0025622F">
      <w:pPr>
        <w:pStyle w:val="ListParagraph"/>
        <w:numPr>
          <w:ilvl w:val="0"/>
          <w:numId w:val="2"/>
        </w:numPr>
        <w:spacing w:line="360" w:lineRule="auto"/>
        <w:rPr>
          <w:rFonts w:asciiTheme="majorHAnsi" w:hAnsiTheme="majorHAnsi"/>
          <w:color w:val="000000" w:themeColor="text1"/>
        </w:rPr>
      </w:pPr>
      <w:r w:rsidRPr="00AF4458">
        <w:rPr>
          <w:rFonts w:asciiTheme="majorHAnsi" w:hAnsiTheme="majorHAnsi"/>
          <w:b/>
          <w:color w:val="000000" w:themeColor="text1"/>
        </w:rPr>
        <w:t>What is the proposed yardage for the forward tees?</w:t>
      </w:r>
      <w:r w:rsidR="00856448" w:rsidRPr="00AF4458">
        <w:rPr>
          <w:rFonts w:asciiTheme="majorHAnsi" w:hAnsiTheme="majorHAnsi"/>
          <w:b/>
          <w:color w:val="000000" w:themeColor="text1"/>
        </w:rPr>
        <w:t xml:space="preserve"> </w:t>
      </w:r>
      <w:r w:rsidRPr="00856448">
        <w:rPr>
          <w:rFonts w:asciiTheme="majorHAnsi" w:hAnsiTheme="majorHAnsi"/>
          <w:color w:val="000000" w:themeColor="text1"/>
        </w:rPr>
        <w:t>About 4,400 is what the Arch</w:t>
      </w:r>
      <w:r w:rsidR="00856448" w:rsidRPr="00856448">
        <w:rPr>
          <w:rFonts w:asciiTheme="majorHAnsi" w:hAnsiTheme="majorHAnsi"/>
          <w:color w:val="000000" w:themeColor="text1"/>
        </w:rPr>
        <w:t>itect and consultant recommend.</w:t>
      </w:r>
    </w:p>
    <w:p w:rsidR="00527E8B" w:rsidRPr="00AF4458" w:rsidRDefault="00527E8B" w:rsidP="00527E8B">
      <w:pPr>
        <w:spacing w:line="360" w:lineRule="auto"/>
        <w:rPr>
          <w:rFonts w:asciiTheme="majorHAnsi" w:hAnsiTheme="majorHAnsi"/>
          <w:b/>
        </w:rPr>
      </w:pPr>
      <w:r w:rsidRPr="00AF4458">
        <w:rPr>
          <w:rFonts w:asciiTheme="majorHAnsi" w:hAnsiTheme="majorHAnsi"/>
          <w:b/>
        </w:rPr>
        <w:t>Lester</w:t>
      </w:r>
      <w:r w:rsidR="008F5575" w:rsidRPr="00AF4458">
        <w:rPr>
          <w:rFonts w:asciiTheme="majorHAnsi" w:hAnsiTheme="majorHAnsi"/>
          <w:b/>
        </w:rPr>
        <w:t xml:space="preserve"> Tour</w:t>
      </w:r>
    </w:p>
    <w:p w:rsidR="00527E8B" w:rsidRDefault="00527E8B" w:rsidP="00527E8B">
      <w:pPr>
        <w:pStyle w:val="ListParagraph"/>
        <w:numPr>
          <w:ilvl w:val="0"/>
          <w:numId w:val="3"/>
        </w:numPr>
        <w:spacing w:line="360" w:lineRule="auto"/>
        <w:rPr>
          <w:rFonts w:asciiTheme="majorHAnsi" w:hAnsiTheme="majorHAnsi"/>
        </w:rPr>
      </w:pPr>
      <w:r w:rsidRPr="00AF4458">
        <w:rPr>
          <w:rFonts w:asciiTheme="majorHAnsi" w:hAnsiTheme="majorHAnsi"/>
          <w:b/>
        </w:rPr>
        <w:t>Has there been any test drilling?</w:t>
      </w:r>
      <w:r>
        <w:rPr>
          <w:rFonts w:asciiTheme="majorHAnsi" w:hAnsiTheme="majorHAnsi"/>
        </w:rPr>
        <w:t xml:space="preserve"> Yes, a test drill for additional water was done but it did not deliver enough water to be usable.</w:t>
      </w:r>
    </w:p>
    <w:p w:rsidR="00AD4AD7" w:rsidRPr="000D4128" w:rsidRDefault="00527E8B" w:rsidP="00AD4AD7">
      <w:pPr>
        <w:pStyle w:val="ListParagraph"/>
        <w:numPr>
          <w:ilvl w:val="0"/>
          <w:numId w:val="3"/>
        </w:numPr>
        <w:spacing w:line="360" w:lineRule="auto"/>
        <w:rPr>
          <w:rFonts w:asciiTheme="majorHAnsi" w:hAnsiTheme="majorHAnsi"/>
        </w:rPr>
      </w:pPr>
      <w:r w:rsidRPr="00AF4458">
        <w:rPr>
          <w:rFonts w:asciiTheme="majorHAnsi" w:hAnsiTheme="majorHAnsi"/>
          <w:b/>
        </w:rPr>
        <w:t>Alcohol at Lester?</w:t>
      </w:r>
      <w:r>
        <w:rPr>
          <w:rFonts w:asciiTheme="majorHAnsi" w:hAnsiTheme="majorHAnsi"/>
        </w:rPr>
        <w:t xml:space="preserve"> The place along the course where alcohol could be permitted was pointed out during the tour.</w:t>
      </w:r>
    </w:p>
    <w:p w:rsidR="00AD4AD7" w:rsidRDefault="00AD4AD7" w:rsidP="00AD4AD7">
      <w:pPr>
        <w:spacing w:line="360" w:lineRule="auto"/>
        <w:rPr>
          <w:rFonts w:asciiTheme="majorHAnsi" w:hAnsiTheme="majorHAnsi"/>
        </w:rPr>
      </w:pPr>
    </w:p>
    <w:p w:rsidR="00AD4AD7" w:rsidRDefault="00AD4AD7" w:rsidP="00AD4AD7">
      <w:pPr>
        <w:spacing w:line="360" w:lineRule="auto"/>
        <w:rPr>
          <w:rFonts w:asciiTheme="majorHAnsi" w:hAnsiTheme="majorHAnsi"/>
        </w:rPr>
      </w:pPr>
      <w:r>
        <w:rPr>
          <w:rFonts w:asciiTheme="majorHAnsi" w:hAnsiTheme="majorHAnsi"/>
        </w:rPr>
        <w:t>List of Requested Documents:</w:t>
      </w:r>
    </w:p>
    <w:p w:rsidR="000D4128" w:rsidRDefault="002D66BE" w:rsidP="00AD4AD7">
      <w:pPr>
        <w:pStyle w:val="ListParagraph"/>
        <w:numPr>
          <w:ilvl w:val="0"/>
          <w:numId w:val="2"/>
        </w:numPr>
        <w:spacing w:line="360" w:lineRule="auto"/>
        <w:rPr>
          <w:rFonts w:asciiTheme="majorHAnsi" w:hAnsiTheme="majorHAnsi"/>
        </w:rPr>
      </w:pPr>
      <w:r>
        <w:rPr>
          <w:rFonts w:asciiTheme="majorHAnsi" w:hAnsiTheme="majorHAnsi"/>
        </w:rPr>
        <w:t>Breakdown of customer survey noting member vs non-member data on fee increase</w:t>
      </w:r>
    </w:p>
    <w:p w:rsidR="000D4128" w:rsidRDefault="000D4128" w:rsidP="00AD4AD7">
      <w:pPr>
        <w:pStyle w:val="ListParagraph"/>
        <w:numPr>
          <w:ilvl w:val="0"/>
          <w:numId w:val="2"/>
        </w:numPr>
        <w:spacing w:line="360" w:lineRule="auto"/>
        <w:rPr>
          <w:rFonts w:asciiTheme="majorHAnsi" w:hAnsiTheme="majorHAnsi"/>
        </w:rPr>
      </w:pPr>
      <w:r>
        <w:rPr>
          <w:rFonts w:asciiTheme="majorHAnsi" w:hAnsiTheme="majorHAnsi"/>
        </w:rPr>
        <w:t>Itemized list of contract expenses</w:t>
      </w:r>
    </w:p>
    <w:p w:rsidR="00AD4AD7" w:rsidRDefault="00AD4AD7" w:rsidP="00AD4AD7">
      <w:pPr>
        <w:pStyle w:val="ListParagraph"/>
        <w:numPr>
          <w:ilvl w:val="0"/>
          <w:numId w:val="2"/>
        </w:numPr>
        <w:spacing w:line="360" w:lineRule="auto"/>
        <w:rPr>
          <w:rFonts w:asciiTheme="majorHAnsi" w:hAnsiTheme="majorHAnsi"/>
        </w:rPr>
      </w:pPr>
      <w:r>
        <w:rPr>
          <w:rFonts w:asciiTheme="majorHAnsi" w:hAnsiTheme="majorHAnsi"/>
        </w:rPr>
        <w:t>Lease for Maintenance Equipment</w:t>
      </w:r>
    </w:p>
    <w:p w:rsidR="00AD4AD7" w:rsidRDefault="00AD4AD7" w:rsidP="00AD4AD7">
      <w:pPr>
        <w:pStyle w:val="ListParagraph"/>
        <w:numPr>
          <w:ilvl w:val="0"/>
          <w:numId w:val="2"/>
        </w:numPr>
        <w:spacing w:line="360" w:lineRule="auto"/>
        <w:rPr>
          <w:rFonts w:asciiTheme="majorHAnsi" w:hAnsiTheme="majorHAnsi"/>
        </w:rPr>
      </w:pPr>
      <w:r>
        <w:rPr>
          <w:rFonts w:asciiTheme="majorHAnsi" w:hAnsiTheme="majorHAnsi"/>
        </w:rPr>
        <w:t>Professional Services agreement for golf course management w/ PGM</w:t>
      </w:r>
    </w:p>
    <w:p w:rsidR="00CF69D7" w:rsidRPr="008F5575" w:rsidRDefault="00AD4AD7" w:rsidP="008F5575">
      <w:pPr>
        <w:pStyle w:val="ListParagraph"/>
        <w:numPr>
          <w:ilvl w:val="0"/>
          <w:numId w:val="2"/>
        </w:numPr>
        <w:spacing w:line="360" w:lineRule="auto"/>
        <w:rPr>
          <w:rFonts w:asciiTheme="majorHAnsi" w:hAnsiTheme="majorHAnsi"/>
        </w:rPr>
      </w:pPr>
      <w:r>
        <w:rPr>
          <w:rFonts w:asciiTheme="majorHAnsi" w:hAnsiTheme="majorHAnsi"/>
        </w:rPr>
        <w:t>Lease for Golf Carts</w:t>
      </w:r>
    </w:p>
    <w:sectPr w:rsidR="00CF69D7" w:rsidRPr="008F5575" w:rsidSect="008466C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2819"/>
    <w:multiLevelType w:val="hybridMultilevel"/>
    <w:tmpl w:val="265C0E4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3DC32B2C"/>
    <w:multiLevelType w:val="hybridMultilevel"/>
    <w:tmpl w:val="C50C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DC74FC"/>
    <w:multiLevelType w:val="hybridMultilevel"/>
    <w:tmpl w:val="23D0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BC"/>
    <w:rsid w:val="000104F7"/>
    <w:rsid w:val="00087AD6"/>
    <w:rsid w:val="000D4128"/>
    <w:rsid w:val="001932BF"/>
    <w:rsid w:val="001F6FBC"/>
    <w:rsid w:val="0025622F"/>
    <w:rsid w:val="002D66BE"/>
    <w:rsid w:val="0030108E"/>
    <w:rsid w:val="00320DB2"/>
    <w:rsid w:val="00331D52"/>
    <w:rsid w:val="003C47FA"/>
    <w:rsid w:val="003E75F1"/>
    <w:rsid w:val="00527E8B"/>
    <w:rsid w:val="005D708F"/>
    <w:rsid w:val="006C1599"/>
    <w:rsid w:val="007C330C"/>
    <w:rsid w:val="008466C9"/>
    <w:rsid w:val="00856448"/>
    <w:rsid w:val="008F5575"/>
    <w:rsid w:val="009043CB"/>
    <w:rsid w:val="009D6FA9"/>
    <w:rsid w:val="00A101DE"/>
    <w:rsid w:val="00AC4054"/>
    <w:rsid w:val="00AD4AD7"/>
    <w:rsid w:val="00AE15F1"/>
    <w:rsid w:val="00AF4458"/>
    <w:rsid w:val="00B426A2"/>
    <w:rsid w:val="00B52EF4"/>
    <w:rsid w:val="00C32B1A"/>
    <w:rsid w:val="00C4680E"/>
    <w:rsid w:val="00C774DA"/>
    <w:rsid w:val="00CF69D7"/>
    <w:rsid w:val="00D47AEA"/>
    <w:rsid w:val="00D533BC"/>
    <w:rsid w:val="00E05AFB"/>
    <w:rsid w:val="00E51CDC"/>
    <w:rsid w:val="00ED502F"/>
    <w:rsid w:val="00EE68E7"/>
    <w:rsid w:val="00FD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5457</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Terri Nowak</cp:lastModifiedBy>
  <cp:revision>2</cp:revision>
  <dcterms:created xsi:type="dcterms:W3CDTF">2014-07-31T19:13:00Z</dcterms:created>
  <dcterms:modified xsi:type="dcterms:W3CDTF">2014-07-31T19:13:00Z</dcterms:modified>
</cp:coreProperties>
</file>