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86"/>
        <w:gridCol w:w="1327"/>
        <w:gridCol w:w="1260"/>
        <w:gridCol w:w="1080"/>
        <w:gridCol w:w="1260"/>
      </w:tblGrid>
      <w:tr w:rsidR="001A7E40" w:rsidTr="001A7E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11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7E40" w:rsidRDefault="001A7E40">
            <w:pPr>
              <w:spacing w:before="100"/>
              <w:jc w:val="center"/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t>DEMOLITION OF WESTMINSTER PRESBYTERIAN CHURCH</w:t>
            </w:r>
          </w:p>
          <w:p w:rsidR="001A7E40" w:rsidRDefault="001A7E40">
            <w:pPr>
              <w:jc w:val="center"/>
            </w:pPr>
            <w:r>
              <w:t>File No. 13-0375</w:t>
            </w:r>
          </w:p>
          <w:p w:rsidR="001A7E40" w:rsidRDefault="001A7E40">
            <w:pPr>
              <w:spacing w:after="54"/>
              <w:jc w:val="center"/>
            </w:pPr>
            <w:r>
              <w:t>Bid Opening June 6, 2013</w:t>
            </w:r>
          </w:p>
        </w:tc>
      </w:tr>
      <w:tr w:rsidR="001A7E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tabs>
                <w:tab w:val="right" w:pos="9113"/>
              </w:tabs>
              <w:spacing w:before="100" w:after="54"/>
            </w:pPr>
            <w:r>
              <w:t>Contractor</w:t>
            </w:r>
            <w:r>
              <w:tab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/>
            </w:pPr>
            <w:r>
              <w:t>City/</w:t>
            </w:r>
          </w:p>
          <w:p w:rsidR="001A7E40" w:rsidRDefault="001A7E40">
            <w:pPr>
              <w:spacing w:after="54"/>
            </w:pPr>
            <w:r>
              <w:t>Minnesota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  <w:jc w:val="center"/>
            </w:pPr>
            <w:r>
              <w:t>Demo of Building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  <w:jc w:val="center"/>
            </w:pPr>
            <w:r>
              <w:t>Sewer Line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7E40" w:rsidRDefault="001A7E40">
            <w:pPr>
              <w:spacing w:before="100" w:after="54"/>
              <w:jc w:val="center"/>
            </w:pPr>
            <w:r>
              <w:t>Total Bid</w:t>
            </w:r>
          </w:p>
        </w:tc>
      </w:tr>
      <w:tr w:rsidR="001A7E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</w:pPr>
            <w:r>
              <w:t>Utility Systems of America, Inc.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</w:pPr>
            <w:r>
              <w:t>Eveleth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$84,000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$13,500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$97,500</w:t>
            </w:r>
          </w:p>
        </w:tc>
      </w:tr>
      <w:tr w:rsidR="001A7E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</w:pPr>
            <w:r>
              <w:t>Watters &amp; Sons Excavating, LLC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</w:pPr>
            <w:r>
              <w:t>Duluth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$99,500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$13,500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$113,000</w:t>
            </w:r>
          </w:p>
        </w:tc>
      </w:tr>
      <w:tr w:rsidR="001A7E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</w:pPr>
            <w:r>
              <w:t>G Urban Companies, Inc.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</w:pPr>
            <w:r>
              <w:t>St. Paul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$107,000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$25,000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$132,000</w:t>
            </w:r>
          </w:p>
        </w:tc>
      </w:tr>
      <w:tr w:rsidR="001A7E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7E40" w:rsidRDefault="001A7E40">
            <w:pPr>
              <w:spacing w:before="100" w:after="54"/>
            </w:pPr>
            <w:proofErr w:type="spellStart"/>
            <w:r>
              <w:t>Veit</w:t>
            </w:r>
            <w:proofErr w:type="spellEnd"/>
            <w:r>
              <w:t xml:space="preserve"> &amp; Company, Inc.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7E40" w:rsidRDefault="001A7E40">
            <w:pPr>
              <w:spacing w:before="100" w:after="54"/>
            </w:pPr>
            <w:r>
              <w:t>Duluth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$127,660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$15,990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E40" w:rsidRDefault="001A7E40">
            <w:pPr>
              <w:spacing w:before="100" w:after="54"/>
              <w:jc w:val="right"/>
            </w:pPr>
            <w:r>
              <w:t>$143,650</w:t>
            </w:r>
          </w:p>
        </w:tc>
      </w:tr>
    </w:tbl>
    <w:p w:rsidR="004427B6" w:rsidRDefault="004427B6">
      <w:bookmarkStart w:id="0" w:name="_GoBack"/>
      <w:bookmarkEnd w:id="0"/>
    </w:p>
    <w:sectPr w:rsidR="0044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40"/>
    <w:rsid w:val="001A7E40"/>
    <w:rsid w:val="0044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Eames</dc:creator>
  <cp:lastModifiedBy>Lora Eames</cp:lastModifiedBy>
  <cp:revision>2</cp:revision>
  <dcterms:created xsi:type="dcterms:W3CDTF">2013-07-23T17:07:00Z</dcterms:created>
  <dcterms:modified xsi:type="dcterms:W3CDTF">2013-07-23T17:07:00Z</dcterms:modified>
</cp:coreProperties>
</file>